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FD6AC" w14:textId="77777777" w:rsidR="000519F5" w:rsidRPr="007F3523" w:rsidRDefault="000519F5" w:rsidP="007F3523">
      <w:pPr>
        <w:spacing w:after="0" w:line="240" w:lineRule="auto"/>
        <w:ind w:firstLine="709"/>
        <w:jc w:val="both"/>
        <w:rPr>
          <w:rFonts w:ascii="Times New Roman" w:eastAsia="Calibri" w:hAnsi="Times New Roman" w:cs="Times New Roman"/>
          <w:b/>
          <w:i/>
          <w:sz w:val="26"/>
          <w:szCs w:val="26"/>
        </w:rPr>
      </w:pPr>
    </w:p>
    <w:p w14:paraId="066902FC" w14:textId="77777777" w:rsidR="00E43F85" w:rsidRDefault="00E43F85" w:rsidP="007F3523">
      <w:pPr>
        <w:spacing w:after="0" w:line="240" w:lineRule="auto"/>
        <w:ind w:firstLine="709"/>
        <w:jc w:val="both"/>
        <w:rPr>
          <w:rFonts w:ascii="Times New Roman" w:eastAsia="Calibri" w:hAnsi="Times New Roman" w:cs="Times New Roman"/>
          <w:b/>
          <w:sz w:val="26"/>
          <w:szCs w:val="26"/>
        </w:rPr>
      </w:pPr>
    </w:p>
    <w:p w14:paraId="7F6B64D7" w14:textId="2FAA50E7" w:rsidR="00685E1D" w:rsidRPr="007F3523" w:rsidRDefault="009F0FED" w:rsidP="007F3523">
      <w:pPr>
        <w:spacing w:after="0" w:line="240" w:lineRule="auto"/>
        <w:ind w:firstLine="709"/>
        <w:jc w:val="both"/>
        <w:rPr>
          <w:rFonts w:ascii="Times New Roman" w:eastAsia="Calibri" w:hAnsi="Times New Roman" w:cs="Times New Roman"/>
          <w:b/>
          <w:sz w:val="26"/>
          <w:szCs w:val="26"/>
        </w:rPr>
      </w:pPr>
      <w:r>
        <w:rPr>
          <w:rFonts w:ascii="Times New Roman" w:eastAsia="Calibri" w:hAnsi="Times New Roman" w:cs="Times New Roman"/>
          <w:b/>
          <w:sz w:val="26"/>
          <w:szCs w:val="26"/>
        </w:rPr>
        <w:t>11</w:t>
      </w:r>
      <w:r w:rsidR="00E43F85">
        <w:rPr>
          <w:rFonts w:ascii="Times New Roman" w:eastAsia="Calibri" w:hAnsi="Times New Roman" w:cs="Times New Roman"/>
          <w:b/>
          <w:sz w:val="26"/>
          <w:szCs w:val="26"/>
        </w:rPr>
        <w:t xml:space="preserve"> февраля</w:t>
      </w:r>
      <w:r w:rsidR="00FF3797" w:rsidRPr="007F3523">
        <w:rPr>
          <w:rFonts w:ascii="Times New Roman" w:eastAsia="Calibri" w:hAnsi="Times New Roman" w:cs="Times New Roman"/>
          <w:b/>
          <w:sz w:val="26"/>
          <w:szCs w:val="26"/>
        </w:rPr>
        <w:t xml:space="preserve"> </w:t>
      </w:r>
      <w:r w:rsidR="00E047BA" w:rsidRPr="007F3523">
        <w:rPr>
          <w:rFonts w:ascii="Times New Roman" w:eastAsia="Calibri" w:hAnsi="Times New Roman" w:cs="Times New Roman"/>
          <w:b/>
          <w:sz w:val="26"/>
          <w:szCs w:val="26"/>
        </w:rPr>
        <w:t>202</w:t>
      </w:r>
      <w:r w:rsidR="00A52A9D">
        <w:rPr>
          <w:rFonts w:ascii="Times New Roman" w:eastAsia="Calibri" w:hAnsi="Times New Roman" w:cs="Times New Roman"/>
          <w:b/>
          <w:sz w:val="26"/>
          <w:szCs w:val="26"/>
        </w:rPr>
        <w:t>2</w:t>
      </w:r>
      <w:r w:rsidR="00685E1D" w:rsidRPr="007F3523">
        <w:rPr>
          <w:rFonts w:ascii="Times New Roman" w:eastAsia="Calibri" w:hAnsi="Times New Roman" w:cs="Times New Roman"/>
          <w:b/>
          <w:sz w:val="26"/>
          <w:szCs w:val="26"/>
        </w:rPr>
        <w:t xml:space="preserve"> года состоялось заседание Коллегии Контрольно-счетной палаты Забайкальского края. </w:t>
      </w:r>
    </w:p>
    <w:p w14:paraId="0F051890" w14:textId="342043FC" w:rsidR="00ED17B9" w:rsidRPr="007F3523" w:rsidRDefault="00ED17B9" w:rsidP="00E43F85">
      <w:pPr>
        <w:spacing w:after="0" w:line="240" w:lineRule="auto"/>
        <w:jc w:val="both"/>
        <w:rPr>
          <w:rFonts w:ascii="Times New Roman" w:eastAsia="Calibri" w:hAnsi="Times New Roman" w:cs="Times New Roman"/>
          <w:b/>
          <w:sz w:val="26"/>
          <w:szCs w:val="26"/>
        </w:rPr>
      </w:pPr>
    </w:p>
    <w:p w14:paraId="3C8775D2" w14:textId="2973203D" w:rsidR="00987F7C" w:rsidRPr="00987F7C" w:rsidRDefault="00ED17B9" w:rsidP="00987F7C">
      <w:pPr>
        <w:spacing w:after="0" w:line="240" w:lineRule="auto"/>
        <w:ind w:firstLine="709"/>
        <w:jc w:val="both"/>
        <w:rPr>
          <w:rFonts w:ascii="Times New Roman" w:hAnsi="Times New Roman" w:cs="Times New Roman"/>
          <w:bCs/>
          <w:sz w:val="26"/>
          <w:szCs w:val="26"/>
        </w:rPr>
      </w:pPr>
      <w:r w:rsidRPr="00ED17B9">
        <w:rPr>
          <w:rFonts w:ascii="Times New Roman" w:eastAsia="Calibri" w:hAnsi="Times New Roman" w:cs="Times New Roman"/>
          <w:i/>
          <w:sz w:val="26"/>
          <w:szCs w:val="26"/>
        </w:rPr>
        <w:t>По первому вопросу повестки</w:t>
      </w:r>
      <w:r>
        <w:rPr>
          <w:rFonts w:ascii="Times New Roman" w:eastAsia="Calibri" w:hAnsi="Times New Roman" w:cs="Times New Roman"/>
          <w:sz w:val="26"/>
          <w:szCs w:val="26"/>
        </w:rPr>
        <w:t xml:space="preserve"> </w:t>
      </w:r>
      <w:r w:rsidR="00485DDA">
        <w:rPr>
          <w:rFonts w:ascii="Times New Roman" w:eastAsia="Calibri" w:hAnsi="Times New Roman" w:cs="Times New Roman"/>
          <w:sz w:val="26"/>
          <w:szCs w:val="26"/>
        </w:rPr>
        <w:t xml:space="preserve">заседания </w:t>
      </w:r>
      <w:r w:rsidR="006106DB" w:rsidRPr="007F3523">
        <w:rPr>
          <w:rFonts w:ascii="Times New Roman" w:eastAsia="Calibri" w:hAnsi="Times New Roman" w:cs="Times New Roman"/>
          <w:sz w:val="26"/>
          <w:szCs w:val="26"/>
        </w:rPr>
        <w:t xml:space="preserve">были </w:t>
      </w:r>
      <w:r w:rsidR="009E2B25" w:rsidRPr="007F3523">
        <w:rPr>
          <w:rFonts w:ascii="Times New Roman" w:eastAsia="Calibri" w:hAnsi="Times New Roman" w:cs="Times New Roman"/>
          <w:sz w:val="26"/>
          <w:szCs w:val="26"/>
        </w:rPr>
        <w:t xml:space="preserve">рассмотрены и утверждены материалы </w:t>
      </w:r>
      <w:r w:rsidR="00EC6B67" w:rsidRPr="007F3523">
        <w:rPr>
          <w:rFonts w:ascii="Times New Roman" w:eastAsia="Calibri" w:hAnsi="Times New Roman" w:cs="Times New Roman"/>
          <w:sz w:val="26"/>
          <w:szCs w:val="26"/>
        </w:rPr>
        <w:t>контрольн</w:t>
      </w:r>
      <w:r w:rsidR="00FF3797" w:rsidRPr="007F3523">
        <w:rPr>
          <w:rFonts w:ascii="Times New Roman" w:eastAsia="Calibri" w:hAnsi="Times New Roman" w:cs="Times New Roman"/>
          <w:sz w:val="26"/>
          <w:szCs w:val="26"/>
        </w:rPr>
        <w:t>ого</w:t>
      </w:r>
      <w:r w:rsidR="006C027E" w:rsidRPr="007F3523">
        <w:rPr>
          <w:rFonts w:ascii="Times New Roman" w:eastAsia="Calibri" w:hAnsi="Times New Roman" w:cs="Times New Roman"/>
          <w:sz w:val="26"/>
          <w:szCs w:val="26"/>
        </w:rPr>
        <w:t xml:space="preserve"> </w:t>
      </w:r>
      <w:r w:rsidR="009E2B25" w:rsidRPr="007F3523">
        <w:rPr>
          <w:rFonts w:ascii="Times New Roman" w:eastAsia="Calibri" w:hAnsi="Times New Roman" w:cs="Times New Roman"/>
          <w:sz w:val="26"/>
          <w:szCs w:val="26"/>
        </w:rPr>
        <w:t>мероприяти</w:t>
      </w:r>
      <w:r w:rsidR="00FF3797" w:rsidRPr="007F3523">
        <w:rPr>
          <w:rFonts w:ascii="Times New Roman" w:eastAsia="Calibri" w:hAnsi="Times New Roman" w:cs="Times New Roman"/>
          <w:sz w:val="26"/>
          <w:szCs w:val="26"/>
        </w:rPr>
        <w:t xml:space="preserve">я </w:t>
      </w:r>
      <w:r w:rsidR="00FF3797" w:rsidRPr="00E43F85">
        <w:rPr>
          <w:rFonts w:ascii="Times New Roman" w:eastAsia="Calibri" w:hAnsi="Times New Roman" w:cs="Times New Roman"/>
          <w:b/>
          <w:sz w:val="26"/>
          <w:szCs w:val="26"/>
        </w:rPr>
        <w:t>«</w:t>
      </w:r>
      <w:r w:rsidR="00987F7C" w:rsidRPr="00987F7C">
        <w:rPr>
          <w:rFonts w:ascii="Times New Roman" w:eastAsia="Calibri" w:hAnsi="Times New Roman" w:cs="Times New Roman"/>
          <w:b/>
          <w:bCs/>
          <w:sz w:val="26"/>
          <w:szCs w:val="26"/>
        </w:rPr>
        <w:t>Проверка законности, эффективности и целесообразности использования бюджетных средств, выделенных на организацию и на создание условий для привлечения негосударственных организаций в сферу дошкольного образования, а также на создание дополнительных мест для детей в возрасте от 1,5 до 3 лет в негосударственных организациях и у индивидуальных предпринимателей</w:t>
      </w:r>
      <w:r w:rsidR="00567751" w:rsidRPr="00E43F85">
        <w:rPr>
          <w:rFonts w:ascii="Times New Roman" w:eastAsia="Calibri" w:hAnsi="Times New Roman" w:cs="Times New Roman"/>
          <w:b/>
          <w:sz w:val="26"/>
          <w:szCs w:val="26"/>
        </w:rPr>
        <w:t>»</w:t>
      </w:r>
      <w:r w:rsidR="00567751" w:rsidRPr="00567751">
        <w:rPr>
          <w:rFonts w:ascii="Times New Roman" w:eastAsia="Calibri" w:hAnsi="Times New Roman" w:cs="Times New Roman"/>
          <w:b/>
          <w:sz w:val="26"/>
          <w:szCs w:val="26"/>
        </w:rPr>
        <w:t>.</w:t>
      </w:r>
      <w:r>
        <w:rPr>
          <w:rFonts w:ascii="Times New Roman" w:eastAsia="Calibri" w:hAnsi="Times New Roman" w:cs="Times New Roman"/>
          <w:b/>
          <w:bCs/>
          <w:sz w:val="26"/>
          <w:szCs w:val="26"/>
        </w:rPr>
        <w:t xml:space="preserve"> </w:t>
      </w:r>
      <w:r w:rsidR="006B10F8" w:rsidRPr="007F3523">
        <w:rPr>
          <w:rFonts w:ascii="Times New Roman" w:eastAsia="Calibri" w:hAnsi="Times New Roman" w:cs="Times New Roman"/>
          <w:sz w:val="26"/>
          <w:szCs w:val="26"/>
        </w:rPr>
        <w:t>Контрольное</w:t>
      </w:r>
      <w:r w:rsidR="00C36B61" w:rsidRPr="007F3523">
        <w:rPr>
          <w:rFonts w:ascii="Times New Roman" w:eastAsia="Calibri" w:hAnsi="Times New Roman" w:cs="Times New Roman"/>
          <w:sz w:val="26"/>
          <w:szCs w:val="26"/>
        </w:rPr>
        <w:t xml:space="preserve"> мероприятие</w:t>
      </w:r>
      <w:r w:rsidR="001723B3" w:rsidRPr="007F3523">
        <w:rPr>
          <w:rFonts w:ascii="Times New Roman" w:eastAsia="Calibri" w:hAnsi="Times New Roman" w:cs="Times New Roman"/>
          <w:sz w:val="26"/>
          <w:szCs w:val="26"/>
        </w:rPr>
        <w:t xml:space="preserve"> проведено</w:t>
      </w:r>
      <w:r w:rsidR="00531393" w:rsidRPr="007F3523">
        <w:rPr>
          <w:rFonts w:ascii="Times New Roman" w:eastAsia="Calibri" w:hAnsi="Times New Roman" w:cs="Times New Roman"/>
          <w:sz w:val="26"/>
          <w:szCs w:val="26"/>
        </w:rPr>
        <w:t xml:space="preserve"> на основании</w:t>
      </w:r>
      <w:r w:rsidR="001723B3" w:rsidRPr="007F3523">
        <w:rPr>
          <w:rFonts w:ascii="Times New Roman" w:eastAsia="Calibri" w:hAnsi="Times New Roman" w:cs="Times New Roman"/>
          <w:sz w:val="26"/>
          <w:szCs w:val="26"/>
        </w:rPr>
        <w:t xml:space="preserve"> </w:t>
      </w:r>
      <w:r w:rsidR="00531393" w:rsidRPr="007F3523">
        <w:rPr>
          <w:rFonts w:ascii="Times New Roman" w:eastAsia="Calibri" w:hAnsi="Times New Roman" w:cs="Times New Roman"/>
          <w:sz w:val="26"/>
          <w:szCs w:val="26"/>
        </w:rPr>
        <w:t xml:space="preserve">пункта </w:t>
      </w:r>
      <w:r w:rsidR="00E04EEC" w:rsidRPr="007F3523">
        <w:rPr>
          <w:rFonts w:ascii="Times New Roman" w:eastAsia="Calibri" w:hAnsi="Times New Roman" w:cs="Times New Roman"/>
          <w:sz w:val="26"/>
          <w:szCs w:val="26"/>
        </w:rPr>
        <w:t>1.</w:t>
      </w:r>
      <w:r w:rsidR="00E43F85">
        <w:rPr>
          <w:rFonts w:ascii="Times New Roman" w:eastAsia="Calibri" w:hAnsi="Times New Roman" w:cs="Times New Roman"/>
          <w:sz w:val="26"/>
          <w:szCs w:val="26"/>
        </w:rPr>
        <w:t>2</w:t>
      </w:r>
      <w:r w:rsidR="00987F7C">
        <w:rPr>
          <w:rFonts w:ascii="Times New Roman" w:eastAsia="Calibri" w:hAnsi="Times New Roman" w:cs="Times New Roman"/>
          <w:sz w:val="26"/>
          <w:szCs w:val="26"/>
        </w:rPr>
        <w:t>8</w:t>
      </w:r>
      <w:r w:rsidR="00E04EEC" w:rsidRPr="007F3523">
        <w:rPr>
          <w:rFonts w:ascii="Times New Roman" w:eastAsia="Calibri" w:hAnsi="Times New Roman" w:cs="Times New Roman"/>
          <w:sz w:val="26"/>
          <w:szCs w:val="26"/>
        </w:rPr>
        <w:t xml:space="preserve"> </w:t>
      </w:r>
      <w:r w:rsidR="00626AF1" w:rsidRPr="007F3523">
        <w:rPr>
          <w:rFonts w:ascii="Times New Roman" w:eastAsia="Calibri" w:hAnsi="Times New Roman" w:cs="Times New Roman"/>
          <w:sz w:val="26"/>
          <w:szCs w:val="26"/>
        </w:rPr>
        <w:t xml:space="preserve">Плана контрольных и экспертно-аналитических мероприятий Контрольно-счетной палаты Забайкальского края на </w:t>
      </w:r>
      <w:r w:rsidR="00626AF1" w:rsidRPr="00E43F85">
        <w:rPr>
          <w:rFonts w:ascii="Times New Roman" w:eastAsia="Calibri" w:hAnsi="Times New Roman" w:cs="Times New Roman"/>
          <w:sz w:val="26"/>
          <w:szCs w:val="26"/>
        </w:rPr>
        <w:t>20</w:t>
      </w:r>
      <w:r w:rsidR="00B52923" w:rsidRPr="00E43F85">
        <w:rPr>
          <w:rFonts w:ascii="Times New Roman" w:eastAsia="Calibri" w:hAnsi="Times New Roman" w:cs="Times New Roman"/>
          <w:sz w:val="26"/>
          <w:szCs w:val="26"/>
        </w:rPr>
        <w:t>2</w:t>
      </w:r>
      <w:r w:rsidR="00890B89" w:rsidRPr="00E43F85">
        <w:rPr>
          <w:rFonts w:ascii="Times New Roman" w:eastAsia="Calibri" w:hAnsi="Times New Roman" w:cs="Times New Roman"/>
          <w:sz w:val="26"/>
          <w:szCs w:val="26"/>
        </w:rPr>
        <w:t>1</w:t>
      </w:r>
      <w:r w:rsidR="003A4CB5" w:rsidRPr="00E43F85">
        <w:rPr>
          <w:rFonts w:ascii="Times New Roman" w:eastAsia="Calibri" w:hAnsi="Times New Roman" w:cs="Times New Roman"/>
          <w:sz w:val="26"/>
          <w:szCs w:val="26"/>
        </w:rPr>
        <w:t xml:space="preserve"> год</w:t>
      </w:r>
      <w:r w:rsidR="00987F7C">
        <w:rPr>
          <w:rFonts w:ascii="Times New Roman" w:eastAsia="Calibri" w:hAnsi="Times New Roman" w:cs="Times New Roman"/>
          <w:sz w:val="26"/>
          <w:szCs w:val="26"/>
        </w:rPr>
        <w:t xml:space="preserve"> в</w:t>
      </w:r>
      <w:r w:rsidR="00267325" w:rsidRPr="00E43F85">
        <w:rPr>
          <w:sz w:val="26"/>
          <w:szCs w:val="26"/>
        </w:rPr>
        <w:t xml:space="preserve"> </w:t>
      </w:r>
      <w:r w:rsidR="00987F7C" w:rsidRPr="00987F7C">
        <w:rPr>
          <w:rFonts w:ascii="Times New Roman" w:hAnsi="Times New Roman" w:cs="Times New Roman"/>
          <w:bCs/>
          <w:sz w:val="26"/>
          <w:szCs w:val="26"/>
        </w:rPr>
        <w:t>Министерств</w:t>
      </w:r>
      <w:r w:rsidR="00987F7C">
        <w:rPr>
          <w:rFonts w:ascii="Times New Roman" w:hAnsi="Times New Roman" w:cs="Times New Roman"/>
          <w:bCs/>
          <w:sz w:val="26"/>
          <w:szCs w:val="26"/>
        </w:rPr>
        <w:t>е</w:t>
      </w:r>
      <w:r w:rsidR="00987F7C" w:rsidRPr="00987F7C">
        <w:rPr>
          <w:rFonts w:ascii="Times New Roman" w:hAnsi="Times New Roman" w:cs="Times New Roman"/>
          <w:bCs/>
          <w:sz w:val="26"/>
          <w:szCs w:val="26"/>
        </w:rPr>
        <w:t xml:space="preserve"> образования и науки Забайкальского края и </w:t>
      </w:r>
      <w:bookmarkStart w:id="0" w:name="_GoBack"/>
      <w:bookmarkEnd w:id="0"/>
      <w:r w:rsidR="00987F7C" w:rsidRPr="00987F7C">
        <w:rPr>
          <w:rFonts w:ascii="Times New Roman" w:hAnsi="Times New Roman" w:cs="Times New Roman"/>
          <w:bCs/>
          <w:sz w:val="26"/>
          <w:szCs w:val="26"/>
        </w:rPr>
        <w:t>частны</w:t>
      </w:r>
      <w:r w:rsidR="00987F7C">
        <w:rPr>
          <w:rFonts w:ascii="Times New Roman" w:hAnsi="Times New Roman" w:cs="Times New Roman"/>
          <w:bCs/>
          <w:sz w:val="26"/>
          <w:szCs w:val="26"/>
        </w:rPr>
        <w:t>х</w:t>
      </w:r>
      <w:r w:rsidR="00987F7C" w:rsidRPr="00987F7C">
        <w:rPr>
          <w:rFonts w:ascii="Times New Roman" w:hAnsi="Times New Roman" w:cs="Times New Roman"/>
          <w:bCs/>
          <w:sz w:val="26"/>
          <w:szCs w:val="26"/>
        </w:rPr>
        <w:t xml:space="preserve"> дошкольны</w:t>
      </w:r>
      <w:r w:rsidR="00987F7C">
        <w:rPr>
          <w:rFonts w:ascii="Times New Roman" w:hAnsi="Times New Roman" w:cs="Times New Roman"/>
          <w:bCs/>
          <w:sz w:val="26"/>
          <w:szCs w:val="26"/>
        </w:rPr>
        <w:t xml:space="preserve">х </w:t>
      </w:r>
      <w:r w:rsidR="00987F7C" w:rsidRPr="00987F7C">
        <w:rPr>
          <w:rFonts w:ascii="Times New Roman" w:hAnsi="Times New Roman" w:cs="Times New Roman"/>
          <w:bCs/>
          <w:sz w:val="26"/>
          <w:szCs w:val="26"/>
        </w:rPr>
        <w:t>образовательны</w:t>
      </w:r>
      <w:r w:rsidR="00987F7C">
        <w:rPr>
          <w:rFonts w:ascii="Times New Roman" w:hAnsi="Times New Roman" w:cs="Times New Roman"/>
          <w:bCs/>
          <w:sz w:val="26"/>
          <w:szCs w:val="26"/>
        </w:rPr>
        <w:t>х</w:t>
      </w:r>
      <w:r w:rsidR="00987F7C" w:rsidRPr="00987F7C">
        <w:rPr>
          <w:rFonts w:ascii="Times New Roman" w:hAnsi="Times New Roman" w:cs="Times New Roman"/>
          <w:bCs/>
          <w:sz w:val="26"/>
          <w:szCs w:val="26"/>
        </w:rPr>
        <w:t xml:space="preserve"> организаци</w:t>
      </w:r>
      <w:r w:rsidR="00987F7C">
        <w:rPr>
          <w:rFonts w:ascii="Times New Roman" w:hAnsi="Times New Roman" w:cs="Times New Roman"/>
          <w:bCs/>
          <w:sz w:val="26"/>
          <w:szCs w:val="26"/>
        </w:rPr>
        <w:t>ях</w:t>
      </w:r>
      <w:r w:rsidR="00987F7C" w:rsidRPr="00987F7C">
        <w:rPr>
          <w:rFonts w:ascii="Times New Roman" w:hAnsi="Times New Roman" w:cs="Times New Roman"/>
          <w:bCs/>
          <w:sz w:val="26"/>
          <w:szCs w:val="26"/>
        </w:rPr>
        <w:t xml:space="preserve"> (индивидуальны</w:t>
      </w:r>
      <w:r w:rsidR="00987F7C">
        <w:rPr>
          <w:rFonts w:ascii="Times New Roman" w:hAnsi="Times New Roman" w:cs="Times New Roman"/>
          <w:bCs/>
          <w:sz w:val="26"/>
          <w:szCs w:val="26"/>
        </w:rPr>
        <w:t xml:space="preserve">х </w:t>
      </w:r>
      <w:r w:rsidR="00987F7C" w:rsidRPr="00987F7C">
        <w:rPr>
          <w:rFonts w:ascii="Times New Roman" w:hAnsi="Times New Roman" w:cs="Times New Roman"/>
          <w:bCs/>
          <w:sz w:val="26"/>
          <w:szCs w:val="26"/>
        </w:rPr>
        <w:t>предпринимател</w:t>
      </w:r>
      <w:r w:rsidR="00987F7C">
        <w:rPr>
          <w:rFonts w:ascii="Times New Roman" w:hAnsi="Times New Roman" w:cs="Times New Roman"/>
          <w:bCs/>
          <w:sz w:val="26"/>
          <w:szCs w:val="26"/>
        </w:rPr>
        <w:t>ей</w:t>
      </w:r>
      <w:r w:rsidR="00987F7C" w:rsidRPr="00987F7C">
        <w:rPr>
          <w:rFonts w:ascii="Times New Roman" w:hAnsi="Times New Roman" w:cs="Times New Roman"/>
          <w:bCs/>
          <w:sz w:val="26"/>
          <w:szCs w:val="26"/>
        </w:rPr>
        <w:t>).</w:t>
      </w:r>
    </w:p>
    <w:p w14:paraId="4815E939" w14:textId="7161814F" w:rsidR="00E43F85" w:rsidRPr="00E43F85" w:rsidRDefault="00E43F85" w:rsidP="00E43F85">
      <w:pPr>
        <w:pStyle w:val="a5"/>
        <w:tabs>
          <w:tab w:val="left" w:pos="0"/>
        </w:tabs>
        <w:spacing w:after="0" w:line="240" w:lineRule="auto"/>
        <w:ind w:left="0" w:firstLine="567"/>
        <w:jc w:val="both"/>
        <w:rPr>
          <w:rFonts w:ascii="Times New Roman" w:eastAsia="Calibri" w:hAnsi="Times New Roman" w:cs="Times New Roman"/>
          <w:sz w:val="26"/>
          <w:szCs w:val="26"/>
        </w:rPr>
      </w:pPr>
      <w:r w:rsidRPr="00E43F85">
        <w:rPr>
          <w:rFonts w:ascii="Times New Roman" w:eastAsia="Calibri" w:hAnsi="Times New Roman" w:cs="Times New Roman"/>
          <w:sz w:val="26"/>
          <w:szCs w:val="26"/>
        </w:rPr>
        <w:t>По результатам контрольного мероприятия сделаны следующие выводы:</w:t>
      </w:r>
    </w:p>
    <w:p w14:paraId="0D4B7517" w14:textId="5456CC3F" w:rsidR="00C559DC" w:rsidRPr="00C559DC" w:rsidRDefault="00C559DC" w:rsidP="00C559DC">
      <w:pPr>
        <w:pStyle w:val="a5"/>
        <w:tabs>
          <w:tab w:val="left" w:pos="0"/>
        </w:tabs>
        <w:spacing w:after="0" w:line="240" w:lineRule="auto"/>
        <w:ind w:left="0" w:firstLine="567"/>
        <w:jc w:val="both"/>
        <w:rPr>
          <w:rFonts w:ascii="Times New Roman" w:eastAsia="Calibri" w:hAnsi="Times New Roman" w:cs="Times New Roman"/>
          <w:sz w:val="26"/>
          <w:szCs w:val="26"/>
        </w:rPr>
      </w:pPr>
      <w:r w:rsidRPr="00C559DC">
        <w:rPr>
          <w:rFonts w:ascii="Times New Roman" w:eastAsia="Calibri" w:hAnsi="Times New Roman" w:cs="Times New Roman"/>
          <w:sz w:val="26"/>
          <w:szCs w:val="26"/>
        </w:rPr>
        <w:t>В 2019-2021 годах количество детей, получающих дошкольное образование в частных образовательных организациях на территории Забайкальского края, увеличилось на 67%. В целом, несмотря на незначительную долю воспитанников частных детских садов в общем числе дошкольников (2%), это оказывает положительное влияние на доступность дошкольного образования.</w:t>
      </w:r>
    </w:p>
    <w:p w14:paraId="22D7ACC1" w14:textId="77777777" w:rsidR="00C559DC" w:rsidRPr="00C559DC" w:rsidRDefault="00C559DC" w:rsidP="00C559DC">
      <w:pPr>
        <w:pStyle w:val="a5"/>
        <w:tabs>
          <w:tab w:val="left" w:pos="0"/>
        </w:tabs>
        <w:spacing w:after="0" w:line="240" w:lineRule="auto"/>
        <w:ind w:left="0" w:firstLine="567"/>
        <w:jc w:val="both"/>
        <w:rPr>
          <w:rFonts w:ascii="Times New Roman" w:eastAsia="Calibri" w:hAnsi="Times New Roman" w:cs="Times New Roman"/>
          <w:sz w:val="26"/>
          <w:szCs w:val="26"/>
        </w:rPr>
      </w:pPr>
      <w:r w:rsidRPr="00C559DC">
        <w:rPr>
          <w:rFonts w:ascii="Times New Roman" w:eastAsia="Calibri" w:hAnsi="Times New Roman" w:cs="Times New Roman"/>
          <w:sz w:val="26"/>
          <w:szCs w:val="26"/>
        </w:rPr>
        <w:t>Федеральным законом «Об образовании в Российской Федерации» предусмотрена государственная поддержка частного дошкольного образования, в том числе в следующих формах:</w:t>
      </w:r>
    </w:p>
    <w:p w14:paraId="470B20D5" w14:textId="77777777" w:rsidR="00C559DC" w:rsidRPr="00C559DC" w:rsidRDefault="00C559DC" w:rsidP="00C559DC">
      <w:pPr>
        <w:pStyle w:val="a5"/>
        <w:tabs>
          <w:tab w:val="left" w:pos="0"/>
        </w:tabs>
        <w:spacing w:after="0" w:line="240" w:lineRule="auto"/>
        <w:ind w:left="0" w:firstLine="567"/>
        <w:jc w:val="both"/>
        <w:rPr>
          <w:rFonts w:ascii="Times New Roman" w:eastAsia="Calibri" w:hAnsi="Times New Roman" w:cs="Times New Roman"/>
          <w:sz w:val="26"/>
          <w:szCs w:val="26"/>
        </w:rPr>
      </w:pPr>
      <w:r w:rsidRPr="00C559DC">
        <w:rPr>
          <w:rFonts w:ascii="Times New Roman" w:eastAsia="Calibri" w:hAnsi="Times New Roman" w:cs="Times New Roman"/>
          <w:sz w:val="26"/>
          <w:szCs w:val="26"/>
        </w:rPr>
        <w:t>•</w:t>
      </w:r>
      <w:r w:rsidRPr="00C559DC">
        <w:rPr>
          <w:rFonts w:ascii="Times New Roman" w:eastAsia="Calibri" w:hAnsi="Times New Roman" w:cs="Times New Roman"/>
          <w:sz w:val="26"/>
          <w:szCs w:val="26"/>
        </w:rPr>
        <w:tab/>
        <w:t xml:space="preserve"> посредством предоставления субсидий на возмещение затрат по нормативам, установленным для муниципальных образовательных организаций. Всего в 2019-2020 годах из бюджета края на эти цели направлено 147,4 млн. рублей. Как показала проверка, средства использованы законно и эффективно, но региональные нормативные акты, регулирующие эти расходы, нуждаются в корректировке (содержат избыточные и </w:t>
      </w:r>
      <w:proofErr w:type="spellStart"/>
      <w:r w:rsidRPr="00C559DC">
        <w:rPr>
          <w:rFonts w:ascii="Times New Roman" w:eastAsia="Calibri" w:hAnsi="Times New Roman" w:cs="Times New Roman"/>
          <w:sz w:val="26"/>
          <w:szCs w:val="26"/>
        </w:rPr>
        <w:t>неопределенные</w:t>
      </w:r>
      <w:proofErr w:type="spellEnd"/>
      <w:r w:rsidRPr="00C559DC">
        <w:rPr>
          <w:rFonts w:ascii="Times New Roman" w:eastAsia="Calibri" w:hAnsi="Times New Roman" w:cs="Times New Roman"/>
          <w:sz w:val="26"/>
          <w:szCs w:val="26"/>
        </w:rPr>
        <w:t xml:space="preserve"> требования к получателям);</w:t>
      </w:r>
    </w:p>
    <w:p w14:paraId="10F7787A" w14:textId="4D904CCE" w:rsidR="00C559DC" w:rsidRPr="00C559DC" w:rsidRDefault="00C559DC" w:rsidP="00C559DC">
      <w:pPr>
        <w:pStyle w:val="a5"/>
        <w:tabs>
          <w:tab w:val="left" w:pos="0"/>
        </w:tabs>
        <w:spacing w:after="0" w:line="240" w:lineRule="auto"/>
        <w:ind w:left="0" w:firstLine="567"/>
        <w:jc w:val="both"/>
        <w:rPr>
          <w:rFonts w:ascii="Times New Roman" w:eastAsia="Calibri" w:hAnsi="Times New Roman" w:cs="Times New Roman"/>
          <w:sz w:val="26"/>
          <w:szCs w:val="26"/>
        </w:rPr>
      </w:pPr>
      <w:r w:rsidRPr="00C559DC">
        <w:rPr>
          <w:rFonts w:ascii="Times New Roman" w:eastAsia="Calibri" w:hAnsi="Times New Roman" w:cs="Times New Roman"/>
          <w:sz w:val="26"/>
          <w:szCs w:val="26"/>
        </w:rPr>
        <w:t>•</w:t>
      </w:r>
      <w:r w:rsidRPr="00C559DC">
        <w:rPr>
          <w:rFonts w:ascii="Times New Roman" w:eastAsia="Calibri" w:hAnsi="Times New Roman" w:cs="Times New Roman"/>
          <w:sz w:val="26"/>
          <w:szCs w:val="26"/>
        </w:rPr>
        <w:tab/>
        <w:t xml:space="preserve">предоставление субсидий на создание дополнительных мест для детей в возрасте от 1,5 до 3 лет в рамках реализации регионального проекта «Содействие занятости» национального проекта «Демография». В 2020-2021 годах из бюджета края на эти цели направлено 10,4 млн. рублей, расходы на 98% профинансированы за счет целевых средств из федерального бюджета. За счет выделенных средств двумя предпринимателями создано 84 дополнительных места (средства использованы на оснащение). Важным является то, что размер родительской платы на этих местах ограничен максимальной величиной, установленной для муниципальных детских садов (3,4 тыс. рублей). Однако на момент проведения проверки укомплектовано только 76% от числа созданных мест, что свидетельствует о невысокой результативности расходов. По оценке </w:t>
      </w:r>
      <w:r>
        <w:rPr>
          <w:rFonts w:ascii="Times New Roman" w:eastAsia="Calibri" w:hAnsi="Times New Roman" w:cs="Times New Roman"/>
          <w:sz w:val="26"/>
          <w:szCs w:val="26"/>
        </w:rPr>
        <w:t>КСП</w:t>
      </w:r>
      <w:r w:rsidRPr="00C559DC">
        <w:rPr>
          <w:rFonts w:ascii="Times New Roman" w:eastAsia="Calibri" w:hAnsi="Times New Roman" w:cs="Times New Roman"/>
          <w:sz w:val="26"/>
          <w:szCs w:val="26"/>
        </w:rPr>
        <w:t xml:space="preserve"> этому способствовали:</w:t>
      </w:r>
    </w:p>
    <w:p w14:paraId="00D5A5C8" w14:textId="77777777" w:rsidR="00C559DC" w:rsidRPr="00C559DC" w:rsidRDefault="00C559DC" w:rsidP="00C559DC">
      <w:pPr>
        <w:pStyle w:val="a5"/>
        <w:tabs>
          <w:tab w:val="left" w:pos="0"/>
        </w:tabs>
        <w:spacing w:after="0" w:line="240" w:lineRule="auto"/>
        <w:ind w:left="0" w:firstLine="567"/>
        <w:jc w:val="both"/>
        <w:rPr>
          <w:rFonts w:ascii="Times New Roman" w:eastAsia="Calibri" w:hAnsi="Times New Roman" w:cs="Times New Roman"/>
          <w:sz w:val="26"/>
          <w:szCs w:val="26"/>
        </w:rPr>
      </w:pPr>
      <w:r w:rsidRPr="00C559DC">
        <w:rPr>
          <w:rFonts w:ascii="Times New Roman" w:eastAsia="Calibri" w:hAnsi="Times New Roman" w:cs="Times New Roman"/>
          <w:sz w:val="26"/>
          <w:szCs w:val="26"/>
        </w:rPr>
        <w:t>- отсутствие эффективного механизма взаимодействия Минобразования Забайкальского края с получателями субсидий;</w:t>
      </w:r>
    </w:p>
    <w:p w14:paraId="1F45ABBF" w14:textId="77777777" w:rsidR="00C559DC" w:rsidRPr="00C559DC" w:rsidRDefault="00C559DC" w:rsidP="00C559DC">
      <w:pPr>
        <w:pStyle w:val="a5"/>
        <w:tabs>
          <w:tab w:val="left" w:pos="0"/>
        </w:tabs>
        <w:spacing w:after="0" w:line="240" w:lineRule="auto"/>
        <w:ind w:left="0" w:firstLine="567"/>
        <w:jc w:val="both"/>
        <w:rPr>
          <w:rFonts w:ascii="Times New Roman" w:eastAsia="Calibri" w:hAnsi="Times New Roman" w:cs="Times New Roman"/>
          <w:sz w:val="26"/>
          <w:szCs w:val="26"/>
        </w:rPr>
      </w:pPr>
      <w:r w:rsidRPr="00C559DC">
        <w:rPr>
          <w:rFonts w:ascii="Times New Roman" w:eastAsia="Calibri" w:hAnsi="Times New Roman" w:cs="Times New Roman"/>
          <w:sz w:val="26"/>
          <w:szCs w:val="26"/>
        </w:rPr>
        <w:t xml:space="preserve">- отсутствие необходимой работы по информированию населения о вакантных местах в частных детских садах. Недостаток информации также вызывает отказы родителей, связанные с опасением потерять место в очереди для распределения в муниципальные детские сады после достижения </w:t>
      </w:r>
      <w:proofErr w:type="spellStart"/>
      <w:r w:rsidRPr="00C559DC">
        <w:rPr>
          <w:rFonts w:ascii="Times New Roman" w:eastAsia="Calibri" w:hAnsi="Times New Roman" w:cs="Times New Roman"/>
          <w:sz w:val="26"/>
          <w:szCs w:val="26"/>
        </w:rPr>
        <w:t>ребенком</w:t>
      </w:r>
      <w:proofErr w:type="spellEnd"/>
      <w:r w:rsidRPr="00C559DC">
        <w:rPr>
          <w:rFonts w:ascii="Times New Roman" w:eastAsia="Calibri" w:hAnsi="Times New Roman" w:cs="Times New Roman"/>
          <w:sz w:val="26"/>
          <w:szCs w:val="26"/>
        </w:rPr>
        <w:t xml:space="preserve"> возраста 3 лет. При этом действующим регламентом предусмотрено, что место в очереди сохраняется. Кроме того, по достижении детьми </w:t>
      </w:r>
      <w:proofErr w:type="spellStart"/>
      <w:r w:rsidRPr="00C559DC">
        <w:rPr>
          <w:rFonts w:ascii="Times New Roman" w:eastAsia="Calibri" w:hAnsi="Times New Roman" w:cs="Times New Roman"/>
          <w:sz w:val="26"/>
          <w:szCs w:val="26"/>
        </w:rPr>
        <w:t>трехлетнего</w:t>
      </w:r>
      <w:proofErr w:type="spellEnd"/>
      <w:r w:rsidRPr="00C559DC">
        <w:rPr>
          <w:rFonts w:ascii="Times New Roman" w:eastAsia="Calibri" w:hAnsi="Times New Roman" w:cs="Times New Roman"/>
          <w:sz w:val="26"/>
          <w:szCs w:val="26"/>
        </w:rPr>
        <w:t xml:space="preserve"> возраста, утрачивается право на пребывание ребенка в частных детских садах на льготных условиях, что тоже вызывает беспокойство родителей.</w:t>
      </w:r>
    </w:p>
    <w:p w14:paraId="4EDA79CE" w14:textId="77777777" w:rsidR="00C559DC" w:rsidRPr="00C559DC" w:rsidRDefault="00C559DC" w:rsidP="00C559DC">
      <w:pPr>
        <w:pStyle w:val="a5"/>
        <w:tabs>
          <w:tab w:val="left" w:pos="0"/>
        </w:tabs>
        <w:spacing w:after="0" w:line="240" w:lineRule="auto"/>
        <w:ind w:left="0" w:firstLine="567"/>
        <w:jc w:val="both"/>
        <w:rPr>
          <w:rFonts w:ascii="Times New Roman" w:eastAsia="Calibri" w:hAnsi="Times New Roman" w:cs="Times New Roman"/>
          <w:sz w:val="26"/>
          <w:szCs w:val="26"/>
        </w:rPr>
      </w:pPr>
      <w:r w:rsidRPr="00C559DC">
        <w:rPr>
          <w:rFonts w:ascii="Times New Roman" w:eastAsia="Calibri" w:hAnsi="Times New Roman" w:cs="Times New Roman"/>
          <w:sz w:val="26"/>
          <w:szCs w:val="26"/>
        </w:rPr>
        <w:t xml:space="preserve">При проверке также установлены недостатки нормативного регулирования государственной поддержки создания дополнительных мест в частных детских садах: </w:t>
      </w:r>
    </w:p>
    <w:p w14:paraId="2E7FBAC0" w14:textId="77777777" w:rsidR="00C559DC" w:rsidRPr="00C559DC" w:rsidRDefault="00C559DC" w:rsidP="00C559DC">
      <w:pPr>
        <w:pStyle w:val="a5"/>
        <w:tabs>
          <w:tab w:val="left" w:pos="0"/>
        </w:tabs>
        <w:spacing w:after="0" w:line="240" w:lineRule="auto"/>
        <w:ind w:left="0" w:firstLine="567"/>
        <w:jc w:val="both"/>
        <w:rPr>
          <w:rFonts w:ascii="Times New Roman" w:eastAsia="Calibri" w:hAnsi="Times New Roman" w:cs="Times New Roman"/>
          <w:sz w:val="26"/>
          <w:szCs w:val="26"/>
        </w:rPr>
      </w:pPr>
      <w:r w:rsidRPr="00C559DC">
        <w:rPr>
          <w:rFonts w:ascii="Times New Roman" w:eastAsia="Calibri" w:hAnsi="Times New Roman" w:cs="Times New Roman"/>
          <w:sz w:val="26"/>
          <w:szCs w:val="26"/>
        </w:rPr>
        <w:lastRenderedPageBreak/>
        <w:t xml:space="preserve">- порядок предоставления субсидий утвержден Правительством Забайкальского края только в октябре 2020 года, то есть спустя 10 месяцев после заключения соглашения о предоставлении средств из федерального бюджета; </w:t>
      </w:r>
    </w:p>
    <w:p w14:paraId="752C30E9" w14:textId="77777777" w:rsidR="00C559DC" w:rsidRPr="00C559DC" w:rsidRDefault="00C559DC" w:rsidP="00C559DC">
      <w:pPr>
        <w:pStyle w:val="a5"/>
        <w:tabs>
          <w:tab w:val="left" w:pos="0"/>
        </w:tabs>
        <w:spacing w:after="0" w:line="240" w:lineRule="auto"/>
        <w:ind w:left="0" w:firstLine="567"/>
        <w:jc w:val="both"/>
        <w:rPr>
          <w:rFonts w:ascii="Times New Roman" w:eastAsia="Calibri" w:hAnsi="Times New Roman" w:cs="Times New Roman"/>
          <w:sz w:val="26"/>
          <w:szCs w:val="26"/>
        </w:rPr>
      </w:pPr>
      <w:r w:rsidRPr="00C559DC">
        <w:rPr>
          <w:rFonts w:ascii="Times New Roman" w:eastAsia="Calibri" w:hAnsi="Times New Roman" w:cs="Times New Roman"/>
          <w:sz w:val="26"/>
          <w:szCs w:val="26"/>
        </w:rPr>
        <w:t>- региональный порядок предоставления субсидии имеет дополнительное, не предусмотренное федеральными правилами ограничение, согласно которому субсидия предоставляется однократно;</w:t>
      </w:r>
    </w:p>
    <w:p w14:paraId="3B5D60B1" w14:textId="77777777" w:rsidR="00C559DC" w:rsidRPr="00C559DC" w:rsidRDefault="00C559DC" w:rsidP="00C559DC">
      <w:pPr>
        <w:pStyle w:val="a5"/>
        <w:tabs>
          <w:tab w:val="left" w:pos="0"/>
        </w:tabs>
        <w:spacing w:after="0" w:line="240" w:lineRule="auto"/>
        <w:ind w:left="0" w:firstLine="567"/>
        <w:jc w:val="both"/>
        <w:rPr>
          <w:rFonts w:ascii="Times New Roman" w:eastAsia="Calibri" w:hAnsi="Times New Roman" w:cs="Times New Roman"/>
          <w:sz w:val="26"/>
          <w:szCs w:val="26"/>
        </w:rPr>
      </w:pPr>
      <w:r w:rsidRPr="00C559DC">
        <w:rPr>
          <w:rFonts w:ascii="Times New Roman" w:eastAsia="Calibri" w:hAnsi="Times New Roman" w:cs="Times New Roman"/>
          <w:sz w:val="26"/>
          <w:szCs w:val="26"/>
        </w:rPr>
        <w:t xml:space="preserve">- предусмотрено, что право на получение субсидии имеют предприниматели, располагающие необходимой материально-технической базой. В то же время порядок не предполагает предоставление участниками отбора каких-либо подтверждающих документов и фактически этот критерий не оценивался министерством; </w:t>
      </w:r>
    </w:p>
    <w:p w14:paraId="08533E7F" w14:textId="77777777" w:rsidR="00C559DC" w:rsidRPr="00C559DC" w:rsidRDefault="00C559DC" w:rsidP="00C559DC">
      <w:pPr>
        <w:pStyle w:val="a5"/>
        <w:tabs>
          <w:tab w:val="left" w:pos="0"/>
        </w:tabs>
        <w:spacing w:after="0" w:line="240" w:lineRule="auto"/>
        <w:ind w:left="0" w:firstLine="567"/>
        <w:jc w:val="both"/>
        <w:rPr>
          <w:rFonts w:ascii="Times New Roman" w:eastAsia="Calibri" w:hAnsi="Times New Roman" w:cs="Times New Roman"/>
          <w:sz w:val="26"/>
          <w:szCs w:val="26"/>
        </w:rPr>
      </w:pPr>
      <w:r w:rsidRPr="00C559DC">
        <w:rPr>
          <w:rFonts w:ascii="Times New Roman" w:eastAsia="Calibri" w:hAnsi="Times New Roman" w:cs="Times New Roman"/>
          <w:sz w:val="26"/>
          <w:szCs w:val="26"/>
        </w:rPr>
        <w:t>- порядок не содержит условия о том, что создаваемые за счет субсидии дополнительные места должны соответствовать санитарно-эпидемиологическим требованиям, в том числе по площади помещений;</w:t>
      </w:r>
    </w:p>
    <w:p w14:paraId="4F06B7EB" w14:textId="77777777" w:rsidR="00C559DC" w:rsidRDefault="00C559DC" w:rsidP="00C559DC">
      <w:pPr>
        <w:pStyle w:val="a5"/>
        <w:tabs>
          <w:tab w:val="left" w:pos="0"/>
        </w:tabs>
        <w:spacing w:after="0" w:line="240" w:lineRule="auto"/>
        <w:ind w:left="0" w:firstLine="567"/>
        <w:contextualSpacing w:val="0"/>
        <w:jc w:val="both"/>
        <w:rPr>
          <w:rFonts w:ascii="Times New Roman" w:eastAsia="Calibri" w:hAnsi="Times New Roman" w:cs="Times New Roman"/>
          <w:sz w:val="26"/>
          <w:szCs w:val="26"/>
        </w:rPr>
      </w:pPr>
      <w:r w:rsidRPr="00C559DC">
        <w:rPr>
          <w:rFonts w:ascii="Times New Roman" w:eastAsia="Calibri" w:hAnsi="Times New Roman" w:cs="Times New Roman"/>
          <w:sz w:val="26"/>
          <w:szCs w:val="26"/>
        </w:rPr>
        <w:t xml:space="preserve">- в соглашениях, заключенных министерством с получателями, отсутствовал ряд важных условий предоставления субсидий (ограничение размера родительской платы, обеспечение функционирования созданных мест в период действия федерального проекта, необходимость повышения квалификации специалистов). Хотя данные положения и указаны в заявках на участие в отборе в качестве обязательств получателя субсидии, но это содержит риски невозможности применения мер ответственность к получателям. </w:t>
      </w:r>
    </w:p>
    <w:p w14:paraId="765AB12F" w14:textId="739733F2" w:rsidR="00E43F85" w:rsidRPr="00E43F85" w:rsidRDefault="00E43F85" w:rsidP="00C559DC">
      <w:pPr>
        <w:pStyle w:val="a5"/>
        <w:tabs>
          <w:tab w:val="left" w:pos="0"/>
        </w:tabs>
        <w:spacing w:after="0" w:line="240" w:lineRule="auto"/>
        <w:ind w:left="0" w:firstLine="567"/>
        <w:contextualSpacing w:val="0"/>
        <w:jc w:val="both"/>
        <w:rPr>
          <w:rFonts w:ascii="Times New Roman" w:eastAsia="Calibri" w:hAnsi="Times New Roman" w:cs="Times New Roman"/>
          <w:sz w:val="26"/>
          <w:szCs w:val="26"/>
        </w:rPr>
      </w:pPr>
      <w:r w:rsidRPr="00E43F85">
        <w:rPr>
          <w:rFonts w:ascii="Times New Roman" w:eastAsia="Calibri" w:hAnsi="Times New Roman" w:cs="Times New Roman"/>
          <w:sz w:val="26"/>
          <w:szCs w:val="26"/>
        </w:rPr>
        <w:t>На заседании Коллегии рассмотрен</w:t>
      </w:r>
      <w:r>
        <w:rPr>
          <w:rFonts w:ascii="Times New Roman" w:eastAsia="Calibri" w:hAnsi="Times New Roman" w:cs="Times New Roman"/>
          <w:sz w:val="26"/>
          <w:szCs w:val="26"/>
        </w:rPr>
        <w:t>о</w:t>
      </w:r>
      <w:r w:rsidRPr="00E43F85">
        <w:rPr>
          <w:rFonts w:ascii="Times New Roman" w:eastAsia="Calibri" w:hAnsi="Times New Roman" w:cs="Times New Roman"/>
          <w:sz w:val="26"/>
          <w:szCs w:val="26"/>
        </w:rPr>
        <w:t xml:space="preserve"> и утвержден</w:t>
      </w:r>
      <w:r>
        <w:rPr>
          <w:rFonts w:ascii="Times New Roman" w:eastAsia="Calibri" w:hAnsi="Times New Roman" w:cs="Times New Roman"/>
          <w:sz w:val="26"/>
          <w:szCs w:val="26"/>
        </w:rPr>
        <w:t>о</w:t>
      </w:r>
      <w:r w:rsidRPr="00E43F85">
        <w:rPr>
          <w:rFonts w:ascii="Times New Roman" w:eastAsia="Calibri" w:hAnsi="Times New Roman" w:cs="Times New Roman"/>
          <w:sz w:val="26"/>
          <w:szCs w:val="26"/>
        </w:rPr>
        <w:t xml:space="preserve"> заключени</w:t>
      </w:r>
      <w:r>
        <w:rPr>
          <w:rFonts w:ascii="Times New Roman" w:eastAsia="Calibri" w:hAnsi="Times New Roman" w:cs="Times New Roman"/>
          <w:sz w:val="26"/>
          <w:szCs w:val="26"/>
        </w:rPr>
        <w:t>е</w:t>
      </w:r>
      <w:r w:rsidRPr="00E43F85">
        <w:t xml:space="preserve"> </w:t>
      </w:r>
      <w:r w:rsidRPr="00E43F85">
        <w:rPr>
          <w:rFonts w:ascii="Times New Roman" w:eastAsia="Calibri" w:hAnsi="Times New Roman" w:cs="Times New Roman"/>
          <w:sz w:val="26"/>
          <w:szCs w:val="26"/>
        </w:rPr>
        <w:t xml:space="preserve">по результатам рассмотрения пояснений, </w:t>
      </w:r>
      <w:r w:rsidR="00C559DC" w:rsidRPr="00C559DC">
        <w:rPr>
          <w:rFonts w:ascii="Times New Roman" w:eastAsia="Calibri" w:hAnsi="Times New Roman" w:cs="Times New Roman"/>
          <w:sz w:val="26"/>
          <w:szCs w:val="26"/>
        </w:rPr>
        <w:t xml:space="preserve">представленных </w:t>
      </w:r>
      <w:r w:rsidR="00C559DC" w:rsidRPr="00C559DC">
        <w:rPr>
          <w:rFonts w:ascii="Times New Roman" w:eastAsia="Calibri" w:hAnsi="Times New Roman" w:cs="Times New Roman"/>
          <w:bCs/>
          <w:sz w:val="26"/>
          <w:szCs w:val="26"/>
        </w:rPr>
        <w:t>Министерством образования и науки Забайкальского края</w:t>
      </w:r>
      <w:r>
        <w:rPr>
          <w:rFonts w:ascii="Times New Roman" w:eastAsia="Calibri" w:hAnsi="Times New Roman" w:cs="Times New Roman"/>
          <w:sz w:val="26"/>
          <w:szCs w:val="26"/>
        </w:rPr>
        <w:t>.</w:t>
      </w:r>
    </w:p>
    <w:p w14:paraId="29D33289" w14:textId="12F1368F" w:rsidR="009A615B" w:rsidRDefault="00B70CF6" w:rsidP="004C4EF5">
      <w:pPr>
        <w:pStyle w:val="a5"/>
        <w:tabs>
          <w:tab w:val="left" w:pos="0"/>
        </w:tabs>
        <w:spacing w:after="0" w:line="240" w:lineRule="auto"/>
        <w:ind w:left="0" w:firstLine="709"/>
        <w:contextualSpacing w:val="0"/>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 xml:space="preserve">По результатам рассмотрения материалов </w:t>
      </w:r>
      <w:r w:rsidR="00DD5E14" w:rsidRPr="007F3523">
        <w:rPr>
          <w:rFonts w:ascii="Times New Roman" w:eastAsia="Calibri" w:hAnsi="Times New Roman" w:cs="Times New Roman"/>
          <w:sz w:val="26"/>
          <w:szCs w:val="26"/>
        </w:rPr>
        <w:t xml:space="preserve">контрольного </w:t>
      </w:r>
      <w:r w:rsidR="0015318F" w:rsidRPr="007F3523">
        <w:rPr>
          <w:rFonts w:ascii="Times New Roman" w:eastAsia="Calibri" w:hAnsi="Times New Roman" w:cs="Times New Roman"/>
          <w:sz w:val="26"/>
          <w:szCs w:val="26"/>
        </w:rPr>
        <w:t>мероп</w:t>
      </w:r>
      <w:r w:rsidR="008C4FF6" w:rsidRPr="007F3523">
        <w:rPr>
          <w:rFonts w:ascii="Times New Roman" w:eastAsia="Calibri" w:hAnsi="Times New Roman" w:cs="Times New Roman"/>
          <w:sz w:val="26"/>
          <w:szCs w:val="26"/>
        </w:rPr>
        <w:t xml:space="preserve">риятия </w:t>
      </w:r>
      <w:r w:rsidRPr="007F3523">
        <w:rPr>
          <w:rFonts w:ascii="Times New Roman" w:eastAsia="Calibri" w:hAnsi="Times New Roman" w:cs="Times New Roman"/>
          <w:sz w:val="26"/>
          <w:szCs w:val="26"/>
        </w:rPr>
        <w:t>Коллегией КСП принято решение</w:t>
      </w:r>
      <w:r w:rsidR="009A615B" w:rsidRPr="007F3523">
        <w:rPr>
          <w:rFonts w:ascii="Times New Roman" w:eastAsia="Calibri" w:hAnsi="Times New Roman" w:cs="Times New Roman"/>
          <w:sz w:val="26"/>
          <w:szCs w:val="26"/>
        </w:rPr>
        <w:t>:</w:t>
      </w:r>
    </w:p>
    <w:p w14:paraId="09020EE0" w14:textId="77777777" w:rsidR="00C559DC" w:rsidRPr="00C559DC" w:rsidRDefault="00C559DC" w:rsidP="00C559DC">
      <w:pPr>
        <w:tabs>
          <w:tab w:val="left" w:pos="0"/>
        </w:tabs>
        <w:spacing w:after="0" w:line="240" w:lineRule="auto"/>
        <w:ind w:firstLine="709"/>
        <w:jc w:val="both"/>
        <w:rPr>
          <w:rFonts w:ascii="Times New Roman" w:eastAsia="Calibri" w:hAnsi="Times New Roman" w:cs="Times New Roman"/>
          <w:bCs/>
          <w:sz w:val="26"/>
          <w:szCs w:val="26"/>
        </w:rPr>
      </w:pPr>
      <w:r w:rsidRPr="00C559DC">
        <w:rPr>
          <w:rFonts w:ascii="Times New Roman" w:eastAsia="Calibri" w:hAnsi="Times New Roman" w:cs="Times New Roman"/>
          <w:bCs/>
          <w:sz w:val="26"/>
          <w:szCs w:val="26"/>
        </w:rPr>
        <w:t>1. Направить отчет в Законодательное Собрание Забайкальского края и Губернатору Забайкальского края для рассмотрения.</w:t>
      </w:r>
    </w:p>
    <w:p w14:paraId="2F014FC3" w14:textId="77777777" w:rsidR="00C559DC" w:rsidRPr="00C559DC" w:rsidRDefault="00C559DC" w:rsidP="00C559DC">
      <w:pPr>
        <w:tabs>
          <w:tab w:val="left" w:pos="0"/>
        </w:tabs>
        <w:spacing w:after="0" w:line="240" w:lineRule="auto"/>
        <w:ind w:firstLine="709"/>
        <w:jc w:val="both"/>
        <w:rPr>
          <w:rFonts w:ascii="Times New Roman" w:eastAsia="Calibri" w:hAnsi="Times New Roman" w:cs="Times New Roman"/>
          <w:bCs/>
          <w:sz w:val="26"/>
          <w:szCs w:val="26"/>
        </w:rPr>
      </w:pPr>
      <w:r w:rsidRPr="00C559DC">
        <w:rPr>
          <w:rFonts w:ascii="Times New Roman" w:eastAsia="Calibri" w:hAnsi="Times New Roman" w:cs="Times New Roman"/>
          <w:bCs/>
          <w:sz w:val="26"/>
          <w:szCs w:val="26"/>
        </w:rPr>
        <w:t>2. Правительству Забайкальского края поручить Министерству образования и науки Забайкальского края принять следующие меры:</w:t>
      </w:r>
    </w:p>
    <w:p w14:paraId="605DC201" w14:textId="77777777" w:rsidR="00C559DC" w:rsidRPr="00C559DC" w:rsidRDefault="00C559DC" w:rsidP="00C559DC">
      <w:pPr>
        <w:tabs>
          <w:tab w:val="left" w:pos="0"/>
        </w:tabs>
        <w:spacing w:after="0" w:line="240" w:lineRule="auto"/>
        <w:ind w:firstLine="709"/>
        <w:jc w:val="both"/>
        <w:rPr>
          <w:rFonts w:ascii="Times New Roman" w:eastAsia="Calibri" w:hAnsi="Times New Roman" w:cs="Times New Roman"/>
          <w:bCs/>
          <w:sz w:val="26"/>
          <w:szCs w:val="26"/>
        </w:rPr>
      </w:pPr>
      <w:r w:rsidRPr="00C559DC">
        <w:rPr>
          <w:rFonts w:ascii="Times New Roman" w:eastAsia="Calibri" w:hAnsi="Times New Roman" w:cs="Times New Roman"/>
          <w:bCs/>
          <w:sz w:val="26"/>
          <w:szCs w:val="26"/>
        </w:rPr>
        <w:t xml:space="preserve">2.1. Разработать и внести в Правительство Забайкальского края проект постановления о внесении изменений в порядки предоставления субсидий в целях возмещения затрат в связи с оказанием услуг дошкольного образования </w:t>
      </w:r>
      <w:bookmarkStart w:id="1" w:name="_Hlk94715175"/>
      <w:r w:rsidRPr="00C559DC">
        <w:rPr>
          <w:rFonts w:ascii="Times New Roman" w:eastAsia="Calibri" w:hAnsi="Times New Roman" w:cs="Times New Roman"/>
          <w:bCs/>
          <w:sz w:val="26"/>
          <w:szCs w:val="26"/>
        </w:rPr>
        <w:t>(и обеспечить согласование проекта с Контрольно-счетной палатой Забайкальского края)</w:t>
      </w:r>
      <w:bookmarkEnd w:id="1"/>
      <w:r w:rsidRPr="00C559DC">
        <w:rPr>
          <w:rFonts w:ascii="Times New Roman" w:eastAsia="Calibri" w:hAnsi="Times New Roman" w:cs="Times New Roman"/>
          <w:bCs/>
          <w:sz w:val="26"/>
          <w:szCs w:val="26"/>
        </w:rPr>
        <w:t xml:space="preserve">, предусматривающие: </w:t>
      </w:r>
    </w:p>
    <w:p w14:paraId="07E89C39" w14:textId="77777777" w:rsidR="00C559DC" w:rsidRPr="00C559DC" w:rsidRDefault="00C559DC" w:rsidP="00C559DC">
      <w:pPr>
        <w:tabs>
          <w:tab w:val="left" w:pos="0"/>
        </w:tabs>
        <w:spacing w:after="0" w:line="240" w:lineRule="auto"/>
        <w:ind w:firstLine="709"/>
        <w:jc w:val="both"/>
        <w:rPr>
          <w:rFonts w:ascii="Times New Roman" w:eastAsia="Calibri" w:hAnsi="Times New Roman" w:cs="Times New Roman"/>
          <w:bCs/>
          <w:sz w:val="26"/>
          <w:szCs w:val="26"/>
        </w:rPr>
      </w:pPr>
      <w:r w:rsidRPr="00C559DC">
        <w:rPr>
          <w:rFonts w:ascii="Times New Roman" w:eastAsia="Calibri" w:hAnsi="Times New Roman" w:cs="Times New Roman"/>
          <w:bCs/>
          <w:sz w:val="26"/>
          <w:szCs w:val="26"/>
        </w:rPr>
        <w:t>- установление объективных показателей результативности использования субсидий;</w:t>
      </w:r>
    </w:p>
    <w:p w14:paraId="01BDF3DA" w14:textId="77777777" w:rsidR="00C559DC" w:rsidRPr="00C559DC" w:rsidRDefault="00C559DC" w:rsidP="00C559DC">
      <w:pPr>
        <w:tabs>
          <w:tab w:val="left" w:pos="0"/>
        </w:tabs>
        <w:spacing w:after="0" w:line="240" w:lineRule="auto"/>
        <w:ind w:firstLine="709"/>
        <w:jc w:val="both"/>
        <w:rPr>
          <w:rFonts w:ascii="Times New Roman" w:eastAsia="Calibri" w:hAnsi="Times New Roman" w:cs="Times New Roman"/>
          <w:bCs/>
          <w:sz w:val="26"/>
          <w:szCs w:val="26"/>
        </w:rPr>
      </w:pPr>
      <w:r w:rsidRPr="00C559DC">
        <w:rPr>
          <w:rFonts w:ascii="Times New Roman" w:eastAsia="Calibri" w:hAnsi="Times New Roman" w:cs="Times New Roman"/>
          <w:bCs/>
          <w:sz w:val="26"/>
          <w:szCs w:val="26"/>
        </w:rPr>
        <w:t>- устранение неопределённости в отношении перечня документов, предоставляемых заявителем для получения субсидии.</w:t>
      </w:r>
    </w:p>
    <w:p w14:paraId="6F40AE0F" w14:textId="77777777" w:rsidR="00C559DC" w:rsidRPr="00C559DC" w:rsidRDefault="00C559DC" w:rsidP="00C559DC">
      <w:pPr>
        <w:tabs>
          <w:tab w:val="left" w:pos="0"/>
        </w:tabs>
        <w:spacing w:after="0" w:line="240" w:lineRule="auto"/>
        <w:ind w:firstLine="709"/>
        <w:jc w:val="both"/>
        <w:rPr>
          <w:rFonts w:ascii="Times New Roman" w:eastAsia="Calibri" w:hAnsi="Times New Roman" w:cs="Times New Roman"/>
          <w:bCs/>
          <w:sz w:val="26"/>
          <w:szCs w:val="26"/>
        </w:rPr>
      </w:pPr>
      <w:r w:rsidRPr="00C559DC">
        <w:rPr>
          <w:rFonts w:ascii="Times New Roman" w:eastAsia="Calibri" w:hAnsi="Times New Roman" w:cs="Times New Roman"/>
          <w:bCs/>
          <w:sz w:val="26"/>
          <w:szCs w:val="26"/>
        </w:rPr>
        <w:t xml:space="preserve">2.2. Разработать и внести в Правительство Забайкальского края проект постановления о внесении изменений в порядок субсидий на создание дополнительных мест для детей в возрасте от 1,5 до 3 лет (и обеспечить согласование проекта с Контрольно-счетной палатой Забайкальского края), предусматривающий: </w:t>
      </w:r>
    </w:p>
    <w:p w14:paraId="1F627AAD" w14:textId="77777777" w:rsidR="00C559DC" w:rsidRPr="00C559DC" w:rsidRDefault="00C559DC" w:rsidP="00C559DC">
      <w:pPr>
        <w:tabs>
          <w:tab w:val="left" w:pos="0"/>
        </w:tabs>
        <w:spacing w:after="0" w:line="240" w:lineRule="auto"/>
        <w:ind w:firstLine="709"/>
        <w:jc w:val="both"/>
        <w:rPr>
          <w:rFonts w:ascii="Times New Roman" w:eastAsia="Calibri" w:hAnsi="Times New Roman" w:cs="Times New Roman"/>
          <w:bCs/>
          <w:sz w:val="26"/>
          <w:szCs w:val="26"/>
        </w:rPr>
      </w:pPr>
      <w:r w:rsidRPr="00C559DC">
        <w:rPr>
          <w:rFonts w:ascii="Times New Roman" w:eastAsia="Calibri" w:hAnsi="Times New Roman" w:cs="Times New Roman"/>
          <w:bCs/>
          <w:sz w:val="26"/>
          <w:szCs w:val="26"/>
        </w:rPr>
        <w:t>- исключение не предусмотренного федеральными правилами положения об однократности предоставления субсидии;</w:t>
      </w:r>
    </w:p>
    <w:p w14:paraId="200907C1" w14:textId="77777777" w:rsidR="00C559DC" w:rsidRPr="00C559DC" w:rsidRDefault="00C559DC" w:rsidP="00C559DC">
      <w:pPr>
        <w:tabs>
          <w:tab w:val="left" w:pos="0"/>
        </w:tabs>
        <w:spacing w:after="0" w:line="240" w:lineRule="auto"/>
        <w:jc w:val="both"/>
        <w:rPr>
          <w:rFonts w:ascii="Times New Roman" w:eastAsia="Calibri" w:hAnsi="Times New Roman" w:cs="Times New Roman"/>
          <w:bCs/>
          <w:sz w:val="26"/>
          <w:szCs w:val="26"/>
        </w:rPr>
      </w:pPr>
      <w:r w:rsidRPr="00C559DC">
        <w:rPr>
          <w:rFonts w:ascii="Times New Roman" w:eastAsia="Calibri" w:hAnsi="Times New Roman" w:cs="Times New Roman"/>
          <w:bCs/>
          <w:sz w:val="26"/>
          <w:szCs w:val="26"/>
        </w:rPr>
        <w:t>- предоставление участниками отбора документов, подтверждающих наличие у них материально-технической базы (помещения);</w:t>
      </w:r>
    </w:p>
    <w:p w14:paraId="157B46D7" w14:textId="77777777" w:rsidR="00C559DC" w:rsidRPr="00C559DC" w:rsidRDefault="00C559DC" w:rsidP="00C559DC">
      <w:pPr>
        <w:tabs>
          <w:tab w:val="left" w:pos="0"/>
        </w:tabs>
        <w:spacing w:after="0" w:line="240" w:lineRule="auto"/>
        <w:jc w:val="both"/>
        <w:rPr>
          <w:rFonts w:ascii="Times New Roman" w:eastAsia="Calibri" w:hAnsi="Times New Roman" w:cs="Times New Roman"/>
          <w:bCs/>
          <w:sz w:val="26"/>
          <w:szCs w:val="26"/>
        </w:rPr>
      </w:pPr>
      <w:r w:rsidRPr="00C559DC">
        <w:rPr>
          <w:rFonts w:ascii="Times New Roman" w:eastAsia="Calibri" w:hAnsi="Times New Roman" w:cs="Times New Roman"/>
          <w:bCs/>
          <w:sz w:val="26"/>
          <w:szCs w:val="26"/>
        </w:rPr>
        <w:t>- условие предоставления субсидии о том, что создаваемые дополнительные места должны соответствовать санитарно-эпидемиологическим требованиям.</w:t>
      </w:r>
    </w:p>
    <w:p w14:paraId="355963C6" w14:textId="77777777" w:rsidR="00C559DC" w:rsidRPr="00C559DC" w:rsidRDefault="00C559DC" w:rsidP="00C559DC">
      <w:pPr>
        <w:tabs>
          <w:tab w:val="left" w:pos="0"/>
        </w:tabs>
        <w:spacing w:after="0" w:line="240" w:lineRule="auto"/>
        <w:ind w:firstLine="709"/>
        <w:jc w:val="both"/>
        <w:rPr>
          <w:rFonts w:ascii="Times New Roman" w:eastAsia="Calibri" w:hAnsi="Times New Roman" w:cs="Times New Roman"/>
          <w:bCs/>
          <w:sz w:val="26"/>
          <w:szCs w:val="26"/>
        </w:rPr>
      </w:pPr>
      <w:r w:rsidRPr="00C559DC">
        <w:rPr>
          <w:rFonts w:ascii="Times New Roman" w:eastAsia="Calibri" w:hAnsi="Times New Roman" w:cs="Times New Roman"/>
          <w:bCs/>
          <w:sz w:val="26"/>
          <w:szCs w:val="26"/>
        </w:rPr>
        <w:t>2.3. Обеспечить наличие в соглашениях о предоставлении субсидий на создание дополнительных мест для детей в возрасте от 1,5 до 3 лет всех условий, предусмотренных порядком предоставления субсидий.</w:t>
      </w:r>
    </w:p>
    <w:p w14:paraId="42640BB4" w14:textId="62FD8B74" w:rsidR="00BD2C92" w:rsidRPr="007F3523" w:rsidRDefault="00C559DC" w:rsidP="00C559DC">
      <w:pPr>
        <w:tabs>
          <w:tab w:val="left" w:pos="0"/>
        </w:tabs>
        <w:spacing w:after="0" w:line="240" w:lineRule="auto"/>
        <w:ind w:firstLine="709"/>
        <w:jc w:val="both"/>
        <w:rPr>
          <w:rFonts w:ascii="Times New Roman" w:eastAsia="Calibri" w:hAnsi="Times New Roman" w:cs="Times New Roman"/>
          <w:bCs/>
          <w:sz w:val="26"/>
          <w:szCs w:val="26"/>
        </w:rPr>
      </w:pPr>
      <w:r w:rsidRPr="00C559DC">
        <w:rPr>
          <w:rFonts w:ascii="Times New Roman" w:eastAsia="Calibri" w:hAnsi="Times New Roman" w:cs="Times New Roman"/>
          <w:bCs/>
          <w:sz w:val="26"/>
          <w:szCs w:val="26"/>
        </w:rPr>
        <w:t>2.4. Принять меры в целях полного комплектования созданных дополнительных мест, в том числе по информированию населения о вакантных местах в частных детских садах.</w:t>
      </w:r>
    </w:p>
    <w:sectPr w:rsidR="00BD2C92" w:rsidRPr="007F3523" w:rsidSect="00490F5E">
      <w:headerReference w:type="default" r:id="rId8"/>
      <w:pgSz w:w="11906" w:h="16838"/>
      <w:pgMar w:top="426" w:right="707" w:bottom="426"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C911E" w14:textId="77777777" w:rsidR="00791773" w:rsidRDefault="00791773">
      <w:pPr>
        <w:spacing w:after="0" w:line="240" w:lineRule="auto"/>
      </w:pPr>
      <w:r>
        <w:separator/>
      </w:r>
    </w:p>
  </w:endnote>
  <w:endnote w:type="continuationSeparator" w:id="0">
    <w:p w14:paraId="2BFD9F3C" w14:textId="77777777" w:rsidR="00791773" w:rsidRDefault="0079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32AF0" w14:textId="77777777" w:rsidR="00791773" w:rsidRDefault="00791773">
      <w:pPr>
        <w:spacing w:after="0" w:line="240" w:lineRule="auto"/>
      </w:pPr>
      <w:r>
        <w:separator/>
      </w:r>
    </w:p>
  </w:footnote>
  <w:footnote w:type="continuationSeparator" w:id="0">
    <w:p w14:paraId="4426C640" w14:textId="77777777" w:rsidR="00791773" w:rsidRDefault="00791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11CB8" w14:textId="77777777" w:rsidR="00E07E3B" w:rsidRDefault="003471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15A"/>
    <w:multiLevelType w:val="hybridMultilevel"/>
    <w:tmpl w:val="AE7C6E46"/>
    <w:lvl w:ilvl="0" w:tplc="18A49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8F08E1"/>
    <w:multiLevelType w:val="hybridMultilevel"/>
    <w:tmpl w:val="244A7AE6"/>
    <w:lvl w:ilvl="0" w:tplc="77E4D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431D2F"/>
    <w:multiLevelType w:val="hybridMultilevel"/>
    <w:tmpl w:val="B6103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60497A"/>
    <w:multiLevelType w:val="hybridMultilevel"/>
    <w:tmpl w:val="6C1627E2"/>
    <w:lvl w:ilvl="0" w:tplc="FADE9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1B50FE"/>
    <w:multiLevelType w:val="hybridMultilevel"/>
    <w:tmpl w:val="21006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7B2C32"/>
    <w:multiLevelType w:val="hybridMultilevel"/>
    <w:tmpl w:val="63726B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811AF4"/>
    <w:multiLevelType w:val="hybridMultilevel"/>
    <w:tmpl w:val="60B8078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19B147C4"/>
    <w:multiLevelType w:val="hybridMultilevel"/>
    <w:tmpl w:val="008E8446"/>
    <w:lvl w:ilvl="0" w:tplc="683A03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A47FAF"/>
    <w:multiLevelType w:val="hybridMultilevel"/>
    <w:tmpl w:val="71DA16A6"/>
    <w:lvl w:ilvl="0" w:tplc="1C10F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CF928B6"/>
    <w:multiLevelType w:val="hybridMultilevel"/>
    <w:tmpl w:val="52064B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1F634A97"/>
    <w:multiLevelType w:val="hybridMultilevel"/>
    <w:tmpl w:val="4EA4551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20BA304F"/>
    <w:multiLevelType w:val="hybridMultilevel"/>
    <w:tmpl w:val="2A8A5B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15:restartNumberingAfterBreak="0">
    <w:nsid w:val="210036F8"/>
    <w:multiLevelType w:val="hybridMultilevel"/>
    <w:tmpl w:val="FDB840D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15:restartNumberingAfterBreak="0">
    <w:nsid w:val="229B5813"/>
    <w:multiLevelType w:val="hybridMultilevel"/>
    <w:tmpl w:val="53C4E00A"/>
    <w:lvl w:ilvl="0" w:tplc="64CA2650">
      <w:start w:val="1"/>
      <w:numFmt w:val="decimal"/>
      <w:lvlText w:val="%1)"/>
      <w:lvlJc w:val="left"/>
      <w:pPr>
        <w:ind w:left="1680" w:hanging="60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1D59B4"/>
    <w:multiLevelType w:val="hybridMultilevel"/>
    <w:tmpl w:val="0E04F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5A56EBF"/>
    <w:multiLevelType w:val="hybridMultilevel"/>
    <w:tmpl w:val="95E26C4A"/>
    <w:lvl w:ilvl="0" w:tplc="6AA81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F71B1A"/>
    <w:multiLevelType w:val="hybridMultilevel"/>
    <w:tmpl w:val="EE689F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B785258"/>
    <w:multiLevelType w:val="hybridMultilevel"/>
    <w:tmpl w:val="0506F60C"/>
    <w:lvl w:ilvl="0" w:tplc="EC74AB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B7A2A6E"/>
    <w:multiLevelType w:val="hybridMultilevel"/>
    <w:tmpl w:val="36F6C9EA"/>
    <w:lvl w:ilvl="0" w:tplc="80FEE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CC4104"/>
    <w:multiLevelType w:val="hybridMultilevel"/>
    <w:tmpl w:val="60A4D19E"/>
    <w:lvl w:ilvl="0" w:tplc="7FBE1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E4E2064"/>
    <w:multiLevelType w:val="hybridMultilevel"/>
    <w:tmpl w:val="A43E533C"/>
    <w:lvl w:ilvl="0" w:tplc="E1D8D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E786CA7"/>
    <w:multiLevelType w:val="hybridMultilevel"/>
    <w:tmpl w:val="A822B854"/>
    <w:lvl w:ilvl="0" w:tplc="ACEC4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0031983"/>
    <w:multiLevelType w:val="hybridMultilevel"/>
    <w:tmpl w:val="C13E0B98"/>
    <w:lvl w:ilvl="0" w:tplc="E320F1C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313D26E6"/>
    <w:multiLevelType w:val="hybridMultilevel"/>
    <w:tmpl w:val="015223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32424F05"/>
    <w:multiLevelType w:val="hybridMultilevel"/>
    <w:tmpl w:val="86CCA9E8"/>
    <w:lvl w:ilvl="0" w:tplc="04190001">
      <w:start w:val="1"/>
      <w:numFmt w:val="bullet"/>
      <w:lvlText w:val=""/>
      <w:lvlJc w:val="left"/>
      <w:pPr>
        <w:ind w:left="2295" w:hanging="360"/>
      </w:pPr>
      <w:rPr>
        <w:rFonts w:ascii="Symbol" w:hAnsi="Symbol" w:hint="default"/>
      </w:rPr>
    </w:lvl>
    <w:lvl w:ilvl="1" w:tplc="04190003" w:tentative="1">
      <w:start w:val="1"/>
      <w:numFmt w:val="bullet"/>
      <w:lvlText w:val="o"/>
      <w:lvlJc w:val="left"/>
      <w:pPr>
        <w:ind w:left="3015" w:hanging="360"/>
      </w:pPr>
      <w:rPr>
        <w:rFonts w:ascii="Courier New" w:hAnsi="Courier New" w:cs="Courier New" w:hint="default"/>
      </w:rPr>
    </w:lvl>
    <w:lvl w:ilvl="2" w:tplc="04190005" w:tentative="1">
      <w:start w:val="1"/>
      <w:numFmt w:val="bullet"/>
      <w:lvlText w:val=""/>
      <w:lvlJc w:val="left"/>
      <w:pPr>
        <w:ind w:left="3735" w:hanging="360"/>
      </w:pPr>
      <w:rPr>
        <w:rFonts w:ascii="Wingdings" w:hAnsi="Wingdings" w:hint="default"/>
      </w:rPr>
    </w:lvl>
    <w:lvl w:ilvl="3" w:tplc="04190001" w:tentative="1">
      <w:start w:val="1"/>
      <w:numFmt w:val="bullet"/>
      <w:lvlText w:val=""/>
      <w:lvlJc w:val="left"/>
      <w:pPr>
        <w:ind w:left="4455" w:hanging="360"/>
      </w:pPr>
      <w:rPr>
        <w:rFonts w:ascii="Symbol" w:hAnsi="Symbol" w:hint="default"/>
      </w:rPr>
    </w:lvl>
    <w:lvl w:ilvl="4" w:tplc="04190003" w:tentative="1">
      <w:start w:val="1"/>
      <w:numFmt w:val="bullet"/>
      <w:lvlText w:val="o"/>
      <w:lvlJc w:val="left"/>
      <w:pPr>
        <w:ind w:left="5175" w:hanging="360"/>
      </w:pPr>
      <w:rPr>
        <w:rFonts w:ascii="Courier New" w:hAnsi="Courier New" w:cs="Courier New" w:hint="default"/>
      </w:rPr>
    </w:lvl>
    <w:lvl w:ilvl="5" w:tplc="04190005" w:tentative="1">
      <w:start w:val="1"/>
      <w:numFmt w:val="bullet"/>
      <w:lvlText w:val=""/>
      <w:lvlJc w:val="left"/>
      <w:pPr>
        <w:ind w:left="5895" w:hanging="360"/>
      </w:pPr>
      <w:rPr>
        <w:rFonts w:ascii="Wingdings" w:hAnsi="Wingdings" w:hint="default"/>
      </w:rPr>
    </w:lvl>
    <w:lvl w:ilvl="6" w:tplc="04190001" w:tentative="1">
      <w:start w:val="1"/>
      <w:numFmt w:val="bullet"/>
      <w:lvlText w:val=""/>
      <w:lvlJc w:val="left"/>
      <w:pPr>
        <w:ind w:left="6615" w:hanging="360"/>
      </w:pPr>
      <w:rPr>
        <w:rFonts w:ascii="Symbol" w:hAnsi="Symbol" w:hint="default"/>
      </w:rPr>
    </w:lvl>
    <w:lvl w:ilvl="7" w:tplc="04190003" w:tentative="1">
      <w:start w:val="1"/>
      <w:numFmt w:val="bullet"/>
      <w:lvlText w:val="o"/>
      <w:lvlJc w:val="left"/>
      <w:pPr>
        <w:ind w:left="7335" w:hanging="360"/>
      </w:pPr>
      <w:rPr>
        <w:rFonts w:ascii="Courier New" w:hAnsi="Courier New" w:cs="Courier New" w:hint="default"/>
      </w:rPr>
    </w:lvl>
    <w:lvl w:ilvl="8" w:tplc="04190005" w:tentative="1">
      <w:start w:val="1"/>
      <w:numFmt w:val="bullet"/>
      <w:lvlText w:val=""/>
      <w:lvlJc w:val="left"/>
      <w:pPr>
        <w:ind w:left="8055" w:hanging="360"/>
      </w:pPr>
      <w:rPr>
        <w:rFonts w:ascii="Wingdings" w:hAnsi="Wingdings" w:hint="default"/>
      </w:rPr>
    </w:lvl>
  </w:abstractNum>
  <w:abstractNum w:abstractNumId="25" w15:restartNumberingAfterBreak="0">
    <w:nsid w:val="32CA2A5F"/>
    <w:multiLevelType w:val="hybridMultilevel"/>
    <w:tmpl w:val="5FBAEC2A"/>
    <w:lvl w:ilvl="0" w:tplc="2F3ED79E">
      <w:start w:val="3"/>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34C23F2F"/>
    <w:multiLevelType w:val="hybridMultilevel"/>
    <w:tmpl w:val="3B56ABFA"/>
    <w:lvl w:ilvl="0" w:tplc="1C7626F2">
      <w:start w:val="1"/>
      <w:numFmt w:val="bullet"/>
      <w:lvlText w:val=""/>
      <w:lvlJc w:val="left"/>
      <w:pPr>
        <w:ind w:left="1287" w:hanging="360"/>
      </w:pPr>
      <w:rPr>
        <w:rFonts w:ascii="Symbol" w:hAnsi="Symbol"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9453853"/>
    <w:multiLevelType w:val="hybridMultilevel"/>
    <w:tmpl w:val="44968B8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8" w15:restartNumberingAfterBreak="0">
    <w:nsid w:val="39BE757B"/>
    <w:multiLevelType w:val="hybridMultilevel"/>
    <w:tmpl w:val="BDBC79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3A9D65C7"/>
    <w:multiLevelType w:val="hybridMultilevel"/>
    <w:tmpl w:val="AA8E833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0" w15:restartNumberingAfterBreak="0">
    <w:nsid w:val="408437F6"/>
    <w:multiLevelType w:val="hybridMultilevel"/>
    <w:tmpl w:val="14B24CF8"/>
    <w:lvl w:ilvl="0" w:tplc="8F8C6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0F70166"/>
    <w:multiLevelType w:val="hybridMultilevel"/>
    <w:tmpl w:val="BE60E13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2" w15:restartNumberingAfterBreak="0">
    <w:nsid w:val="41CE3306"/>
    <w:multiLevelType w:val="hybridMultilevel"/>
    <w:tmpl w:val="008E8446"/>
    <w:lvl w:ilvl="0" w:tplc="683A03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8912EF1"/>
    <w:multiLevelType w:val="hybridMultilevel"/>
    <w:tmpl w:val="174AF40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4" w15:restartNumberingAfterBreak="0">
    <w:nsid w:val="49AD48F4"/>
    <w:multiLevelType w:val="hybridMultilevel"/>
    <w:tmpl w:val="8568696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520E1855"/>
    <w:multiLevelType w:val="hybridMultilevel"/>
    <w:tmpl w:val="7A3A9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24207A"/>
    <w:multiLevelType w:val="hybridMultilevel"/>
    <w:tmpl w:val="53868EFA"/>
    <w:lvl w:ilvl="0" w:tplc="825EB8D4">
      <w:start w:val="1"/>
      <w:numFmt w:val="decimal"/>
      <w:lvlText w:val="%1."/>
      <w:lvlJc w:val="left"/>
      <w:pPr>
        <w:ind w:left="2134" w:hanging="70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7" w15:restartNumberingAfterBreak="0">
    <w:nsid w:val="55433E67"/>
    <w:multiLevelType w:val="hybridMultilevel"/>
    <w:tmpl w:val="1E46E7DC"/>
    <w:lvl w:ilvl="0" w:tplc="7748815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29E0611"/>
    <w:multiLevelType w:val="hybridMultilevel"/>
    <w:tmpl w:val="D7C8CA9A"/>
    <w:lvl w:ilvl="0" w:tplc="0DFAB37A">
      <w:start w:val="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9" w15:restartNumberingAfterBreak="0">
    <w:nsid w:val="62BF791A"/>
    <w:multiLevelType w:val="hybridMultilevel"/>
    <w:tmpl w:val="EDDA885C"/>
    <w:lvl w:ilvl="0" w:tplc="9EA80DF0">
      <w:start w:val="1"/>
      <w:numFmt w:val="decimal"/>
      <w:lvlText w:val="%1."/>
      <w:lvlJc w:val="left"/>
      <w:pPr>
        <w:ind w:left="1144" w:hanging="43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56B149A"/>
    <w:multiLevelType w:val="hybridMultilevel"/>
    <w:tmpl w:val="305CC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6675B3D"/>
    <w:multiLevelType w:val="hybridMultilevel"/>
    <w:tmpl w:val="C7A49C60"/>
    <w:lvl w:ilvl="0" w:tplc="B652D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6A62BB1"/>
    <w:multiLevelType w:val="hybridMultilevel"/>
    <w:tmpl w:val="BA5CF404"/>
    <w:lvl w:ilvl="0" w:tplc="303A6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78B1E8F"/>
    <w:multiLevelType w:val="hybridMultilevel"/>
    <w:tmpl w:val="09683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96D5948"/>
    <w:multiLevelType w:val="hybridMultilevel"/>
    <w:tmpl w:val="92A084A2"/>
    <w:lvl w:ilvl="0" w:tplc="D72C3048">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5" w15:restartNumberingAfterBreak="0">
    <w:nsid w:val="6A18685E"/>
    <w:multiLevelType w:val="hybridMultilevel"/>
    <w:tmpl w:val="504AC15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6" w15:restartNumberingAfterBreak="0">
    <w:nsid w:val="702A4A4F"/>
    <w:multiLevelType w:val="hybridMultilevel"/>
    <w:tmpl w:val="0172B28A"/>
    <w:lvl w:ilvl="0" w:tplc="60506E1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7" w15:restartNumberingAfterBreak="0">
    <w:nsid w:val="75673AFD"/>
    <w:multiLevelType w:val="hybridMultilevel"/>
    <w:tmpl w:val="CF603AC8"/>
    <w:lvl w:ilvl="0" w:tplc="31BC5F2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15:restartNumberingAfterBreak="0">
    <w:nsid w:val="7B913527"/>
    <w:multiLevelType w:val="hybridMultilevel"/>
    <w:tmpl w:val="A3BE2EBA"/>
    <w:lvl w:ilvl="0" w:tplc="0592FFAA">
      <w:start w:val="1"/>
      <w:numFmt w:val="upperRoman"/>
      <w:lvlText w:val="%1."/>
      <w:lvlJc w:val="left"/>
      <w:pPr>
        <w:ind w:left="1117" w:hanging="72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9" w15:restartNumberingAfterBreak="0">
    <w:nsid w:val="7DBB3EF6"/>
    <w:multiLevelType w:val="hybridMultilevel"/>
    <w:tmpl w:val="415CFC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3"/>
  </w:num>
  <w:num w:numId="3">
    <w:abstractNumId w:val="22"/>
  </w:num>
  <w:num w:numId="4">
    <w:abstractNumId w:val="29"/>
  </w:num>
  <w:num w:numId="5">
    <w:abstractNumId w:val="4"/>
  </w:num>
  <w:num w:numId="6">
    <w:abstractNumId w:val="27"/>
  </w:num>
  <w:num w:numId="7">
    <w:abstractNumId w:val="2"/>
  </w:num>
  <w:num w:numId="8">
    <w:abstractNumId w:val="38"/>
  </w:num>
  <w:num w:numId="9">
    <w:abstractNumId w:val="14"/>
  </w:num>
  <w:num w:numId="10">
    <w:abstractNumId w:val="35"/>
  </w:num>
  <w:num w:numId="11">
    <w:abstractNumId w:val="30"/>
  </w:num>
  <w:num w:numId="12">
    <w:abstractNumId w:val="10"/>
  </w:num>
  <w:num w:numId="13">
    <w:abstractNumId w:val="3"/>
  </w:num>
  <w:num w:numId="14">
    <w:abstractNumId w:val="19"/>
  </w:num>
  <w:num w:numId="15">
    <w:abstractNumId w:val="20"/>
  </w:num>
  <w:num w:numId="16">
    <w:abstractNumId w:val="6"/>
  </w:num>
  <w:num w:numId="17">
    <w:abstractNumId w:val="42"/>
  </w:num>
  <w:num w:numId="18">
    <w:abstractNumId w:val="12"/>
  </w:num>
  <w:num w:numId="19">
    <w:abstractNumId w:val="9"/>
  </w:num>
  <w:num w:numId="20">
    <w:abstractNumId w:val="49"/>
  </w:num>
  <w:num w:numId="21">
    <w:abstractNumId w:val="24"/>
  </w:num>
  <w:num w:numId="22">
    <w:abstractNumId w:val="43"/>
  </w:num>
  <w:num w:numId="23">
    <w:abstractNumId w:val="36"/>
  </w:num>
  <w:num w:numId="24">
    <w:abstractNumId w:val="45"/>
  </w:num>
  <w:num w:numId="25">
    <w:abstractNumId w:val="47"/>
  </w:num>
  <w:num w:numId="26">
    <w:abstractNumId w:val="0"/>
  </w:num>
  <w:num w:numId="27">
    <w:abstractNumId w:val="11"/>
  </w:num>
  <w:num w:numId="28">
    <w:abstractNumId w:val="34"/>
  </w:num>
  <w:num w:numId="29">
    <w:abstractNumId w:val="15"/>
  </w:num>
  <w:num w:numId="30">
    <w:abstractNumId w:val="1"/>
  </w:num>
  <w:num w:numId="31">
    <w:abstractNumId w:val="16"/>
  </w:num>
  <w:num w:numId="32">
    <w:abstractNumId w:val="17"/>
  </w:num>
  <w:num w:numId="33">
    <w:abstractNumId w:val="32"/>
  </w:num>
  <w:num w:numId="34">
    <w:abstractNumId w:val="26"/>
  </w:num>
  <w:num w:numId="35">
    <w:abstractNumId w:val="25"/>
  </w:num>
  <w:num w:numId="36">
    <w:abstractNumId w:val="21"/>
  </w:num>
  <w:num w:numId="37">
    <w:abstractNumId w:val="40"/>
  </w:num>
  <w:num w:numId="38">
    <w:abstractNumId w:val="41"/>
  </w:num>
  <w:num w:numId="39">
    <w:abstractNumId w:val="44"/>
  </w:num>
  <w:num w:numId="40">
    <w:abstractNumId w:val="7"/>
  </w:num>
  <w:num w:numId="41">
    <w:abstractNumId w:val="18"/>
  </w:num>
  <w:num w:numId="42">
    <w:abstractNumId w:val="8"/>
  </w:num>
  <w:num w:numId="43">
    <w:abstractNumId w:val="13"/>
  </w:num>
  <w:num w:numId="44">
    <w:abstractNumId w:val="48"/>
  </w:num>
  <w:num w:numId="45">
    <w:abstractNumId w:val="46"/>
  </w:num>
  <w:num w:numId="46">
    <w:abstractNumId w:val="39"/>
  </w:num>
  <w:num w:numId="47">
    <w:abstractNumId w:val="33"/>
  </w:num>
  <w:num w:numId="48">
    <w:abstractNumId w:val="5"/>
  </w:num>
  <w:num w:numId="49">
    <w:abstractNumId w:val="31"/>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9A"/>
    <w:rsid w:val="00002D31"/>
    <w:rsid w:val="000037D9"/>
    <w:rsid w:val="0000561E"/>
    <w:rsid w:val="0001065B"/>
    <w:rsid w:val="00012018"/>
    <w:rsid w:val="00012386"/>
    <w:rsid w:val="00017D68"/>
    <w:rsid w:val="00020EA1"/>
    <w:rsid w:val="00021D92"/>
    <w:rsid w:val="00024DA5"/>
    <w:rsid w:val="00025FB5"/>
    <w:rsid w:val="000310FC"/>
    <w:rsid w:val="00033D1E"/>
    <w:rsid w:val="00034204"/>
    <w:rsid w:val="00034314"/>
    <w:rsid w:val="000358E1"/>
    <w:rsid w:val="00035CB3"/>
    <w:rsid w:val="00036E35"/>
    <w:rsid w:val="00045AB1"/>
    <w:rsid w:val="00050C82"/>
    <w:rsid w:val="000519F5"/>
    <w:rsid w:val="00051A2C"/>
    <w:rsid w:val="00052A30"/>
    <w:rsid w:val="00053230"/>
    <w:rsid w:val="00055197"/>
    <w:rsid w:val="00061F30"/>
    <w:rsid w:val="000623D7"/>
    <w:rsid w:val="000642D4"/>
    <w:rsid w:val="0006482F"/>
    <w:rsid w:val="00067014"/>
    <w:rsid w:val="00073D92"/>
    <w:rsid w:val="00075C11"/>
    <w:rsid w:val="00081A34"/>
    <w:rsid w:val="00081A73"/>
    <w:rsid w:val="000826C7"/>
    <w:rsid w:val="000837D8"/>
    <w:rsid w:val="00084461"/>
    <w:rsid w:val="00084BE1"/>
    <w:rsid w:val="00086292"/>
    <w:rsid w:val="00086352"/>
    <w:rsid w:val="00087063"/>
    <w:rsid w:val="00090344"/>
    <w:rsid w:val="00090858"/>
    <w:rsid w:val="00091984"/>
    <w:rsid w:val="000935BF"/>
    <w:rsid w:val="00096368"/>
    <w:rsid w:val="00097250"/>
    <w:rsid w:val="000974C2"/>
    <w:rsid w:val="000A0ED4"/>
    <w:rsid w:val="000A1946"/>
    <w:rsid w:val="000A2AA8"/>
    <w:rsid w:val="000A30B8"/>
    <w:rsid w:val="000A37B4"/>
    <w:rsid w:val="000A41BF"/>
    <w:rsid w:val="000A5717"/>
    <w:rsid w:val="000A5BDE"/>
    <w:rsid w:val="000B05FB"/>
    <w:rsid w:val="000B07C9"/>
    <w:rsid w:val="000B1D1D"/>
    <w:rsid w:val="000B1D30"/>
    <w:rsid w:val="000B3B7D"/>
    <w:rsid w:val="000B449E"/>
    <w:rsid w:val="000B4FD3"/>
    <w:rsid w:val="000B5581"/>
    <w:rsid w:val="000B5DEE"/>
    <w:rsid w:val="000B772E"/>
    <w:rsid w:val="000C0586"/>
    <w:rsid w:val="000C3F12"/>
    <w:rsid w:val="000C5355"/>
    <w:rsid w:val="000C5CFF"/>
    <w:rsid w:val="000C7A14"/>
    <w:rsid w:val="000D0612"/>
    <w:rsid w:val="000D1437"/>
    <w:rsid w:val="000D3035"/>
    <w:rsid w:val="000D5067"/>
    <w:rsid w:val="000E5E77"/>
    <w:rsid w:val="000E6A1F"/>
    <w:rsid w:val="000F0AD7"/>
    <w:rsid w:val="000F113B"/>
    <w:rsid w:val="000F16F8"/>
    <w:rsid w:val="000F332F"/>
    <w:rsid w:val="000F3BEA"/>
    <w:rsid w:val="000F7AC5"/>
    <w:rsid w:val="00102783"/>
    <w:rsid w:val="001059A4"/>
    <w:rsid w:val="001125D3"/>
    <w:rsid w:val="0011347A"/>
    <w:rsid w:val="0011661B"/>
    <w:rsid w:val="0011662E"/>
    <w:rsid w:val="00121C11"/>
    <w:rsid w:val="00122A9D"/>
    <w:rsid w:val="0012400B"/>
    <w:rsid w:val="00124F06"/>
    <w:rsid w:val="001316BC"/>
    <w:rsid w:val="001319EF"/>
    <w:rsid w:val="00134155"/>
    <w:rsid w:val="00135CEC"/>
    <w:rsid w:val="00136120"/>
    <w:rsid w:val="00140341"/>
    <w:rsid w:val="001419D2"/>
    <w:rsid w:val="00142884"/>
    <w:rsid w:val="00143DF8"/>
    <w:rsid w:val="001448F8"/>
    <w:rsid w:val="00145105"/>
    <w:rsid w:val="001456CF"/>
    <w:rsid w:val="001469ED"/>
    <w:rsid w:val="00146FB5"/>
    <w:rsid w:val="00150417"/>
    <w:rsid w:val="001509B2"/>
    <w:rsid w:val="00150CB3"/>
    <w:rsid w:val="00153033"/>
    <w:rsid w:val="0015318F"/>
    <w:rsid w:val="001545BD"/>
    <w:rsid w:val="0015749F"/>
    <w:rsid w:val="00160215"/>
    <w:rsid w:val="00164908"/>
    <w:rsid w:val="001714EC"/>
    <w:rsid w:val="00171BCA"/>
    <w:rsid w:val="00171CE1"/>
    <w:rsid w:val="001723B3"/>
    <w:rsid w:val="00174FCB"/>
    <w:rsid w:val="001755DA"/>
    <w:rsid w:val="00175675"/>
    <w:rsid w:val="00177B23"/>
    <w:rsid w:val="00180262"/>
    <w:rsid w:val="00181D94"/>
    <w:rsid w:val="00182A90"/>
    <w:rsid w:val="00182EE0"/>
    <w:rsid w:val="00183343"/>
    <w:rsid w:val="0018559A"/>
    <w:rsid w:val="00185DC3"/>
    <w:rsid w:val="001868BD"/>
    <w:rsid w:val="00190535"/>
    <w:rsid w:val="0019081F"/>
    <w:rsid w:val="00191B6B"/>
    <w:rsid w:val="0019484B"/>
    <w:rsid w:val="00195C90"/>
    <w:rsid w:val="001A16E5"/>
    <w:rsid w:val="001A197E"/>
    <w:rsid w:val="001A31A2"/>
    <w:rsid w:val="001A3A6D"/>
    <w:rsid w:val="001B2F6A"/>
    <w:rsid w:val="001B327B"/>
    <w:rsid w:val="001B6037"/>
    <w:rsid w:val="001C3227"/>
    <w:rsid w:val="001C61EB"/>
    <w:rsid w:val="001C6247"/>
    <w:rsid w:val="001C72E6"/>
    <w:rsid w:val="001C7DF9"/>
    <w:rsid w:val="001D0B6D"/>
    <w:rsid w:val="001D26C4"/>
    <w:rsid w:val="001E2A9E"/>
    <w:rsid w:val="001E4D85"/>
    <w:rsid w:val="001F0073"/>
    <w:rsid w:val="001F34ED"/>
    <w:rsid w:val="001F5084"/>
    <w:rsid w:val="001F601B"/>
    <w:rsid w:val="002007EC"/>
    <w:rsid w:val="00202546"/>
    <w:rsid w:val="002038D8"/>
    <w:rsid w:val="00204A38"/>
    <w:rsid w:val="00207A3E"/>
    <w:rsid w:val="00211A18"/>
    <w:rsid w:val="00214868"/>
    <w:rsid w:val="00215421"/>
    <w:rsid w:val="00216B9C"/>
    <w:rsid w:val="00220B42"/>
    <w:rsid w:val="00221056"/>
    <w:rsid w:val="00222B0F"/>
    <w:rsid w:val="00224230"/>
    <w:rsid w:val="00225C1F"/>
    <w:rsid w:val="00230063"/>
    <w:rsid w:val="00232CE3"/>
    <w:rsid w:val="00235782"/>
    <w:rsid w:val="00236632"/>
    <w:rsid w:val="00237382"/>
    <w:rsid w:val="002420C5"/>
    <w:rsid w:val="00242BE6"/>
    <w:rsid w:val="00243C0D"/>
    <w:rsid w:val="00244C29"/>
    <w:rsid w:val="00245492"/>
    <w:rsid w:val="00247F0D"/>
    <w:rsid w:val="00251FA5"/>
    <w:rsid w:val="002520E3"/>
    <w:rsid w:val="00252BDB"/>
    <w:rsid w:val="002533D9"/>
    <w:rsid w:val="00255916"/>
    <w:rsid w:val="00260E12"/>
    <w:rsid w:val="00261B12"/>
    <w:rsid w:val="00261DC5"/>
    <w:rsid w:val="0026292D"/>
    <w:rsid w:val="00262C0A"/>
    <w:rsid w:val="0026633B"/>
    <w:rsid w:val="00267325"/>
    <w:rsid w:val="00271220"/>
    <w:rsid w:val="002730F3"/>
    <w:rsid w:val="00274532"/>
    <w:rsid w:val="0027535E"/>
    <w:rsid w:val="00276050"/>
    <w:rsid w:val="00276CFF"/>
    <w:rsid w:val="00280CFF"/>
    <w:rsid w:val="002818A4"/>
    <w:rsid w:val="00282A46"/>
    <w:rsid w:val="002932BB"/>
    <w:rsid w:val="002A259F"/>
    <w:rsid w:val="002A4F25"/>
    <w:rsid w:val="002A5829"/>
    <w:rsid w:val="002A6709"/>
    <w:rsid w:val="002B1296"/>
    <w:rsid w:val="002B401A"/>
    <w:rsid w:val="002B6EB1"/>
    <w:rsid w:val="002B72A6"/>
    <w:rsid w:val="002B7900"/>
    <w:rsid w:val="002B7ABB"/>
    <w:rsid w:val="002C2414"/>
    <w:rsid w:val="002C41BB"/>
    <w:rsid w:val="002D1026"/>
    <w:rsid w:val="002D16FD"/>
    <w:rsid w:val="002D1AB7"/>
    <w:rsid w:val="002D29D8"/>
    <w:rsid w:val="002D2ACD"/>
    <w:rsid w:val="002D3200"/>
    <w:rsid w:val="002D3604"/>
    <w:rsid w:val="002D4011"/>
    <w:rsid w:val="002D4A1C"/>
    <w:rsid w:val="002D66F7"/>
    <w:rsid w:val="002E135B"/>
    <w:rsid w:val="002E25E9"/>
    <w:rsid w:val="002E5AB8"/>
    <w:rsid w:val="002E5FA4"/>
    <w:rsid w:val="002E68C3"/>
    <w:rsid w:val="002E77F6"/>
    <w:rsid w:val="002F4EA6"/>
    <w:rsid w:val="002F5484"/>
    <w:rsid w:val="002F56B3"/>
    <w:rsid w:val="002F725E"/>
    <w:rsid w:val="002F7C6B"/>
    <w:rsid w:val="003005E4"/>
    <w:rsid w:val="003014EB"/>
    <w:rsid w:val="0030659C"/>
    <w:rsid w:val="003067E5"/>
    <w:rsid w:val="00307F43"/>
    <w:rsid w:val="003112BB"/>
    <w:rsid w:val="0031216B"/>
    <w:rsid w:val="00312694"/>
    <w:rsid w:val="00313181"/>
    <w:rsid w:val="00313F31"/>
    <w:rsid w:val="0031406A"/>
    <w:rsid w:val="0032027D"/>
    <w:rsid w:val="00320456"/>
    <w:rsid w:val="00320BB0"/>
    <w:rsid w:val="00320F77"/>
    <w:rsid w:val="00321447"/>
    <w:rsid w:val="00322E0D"/>
    <w:rsid w:val="00326FE0"/>
    <w:rsid w:val="00330221"/>
    <w:rsid w:val="00330E88"/>
    <w:rsid w:val="0033203D"/>
    <w:rsid w:val="00333700"/>
    <w:rsid w:val="0033472B"/>
    <w:rsid w:val="00334C3C"/>
    <w:rsid w:val="00334EF3"/>
    <w:rsid w:val="00335985"/>
    <w:rsid w:val="0033686E"/>
    <w:rsid w:val="0034097F"/>
    <w:rsid w:val="00341199"/>
    <w:rsid w:val="00341569"/>
    <w:rsid w:val="00342EA8"/>
    <w:rsid w:val="00345FFA"/>
    <w:rsid w:val="00347781"/>
    <w:rsid w:val="00347EE8"/>
    <w:rsid w:val="003560C4"/>
    <w:rsid w:val="00357042"/>
    <w:rsid w:val="00357149"/>
    <w:rsid w:val="0036143B"/>
    <w:rsid w:val="00361CE8"/>
    <w:rsid w:val="0036252F"/>
    <w:rsid w:val="00366C0E"/>
    <w:rsid w:val="00366F72"/>
    <w:rsid w:val="00367C3F"/>
    <w:rsid w:val="00367D83"/>
    <w:rsid w:val="00370ACE"/>
    <w:rsid w:val="00373617"/>
    <w:rsid w:val="0037559E"/>
    <w:rsid w:val="003767CE"/>
    <w:rsid w:val="00376992"/>
    <w:rsid w:val="00376B84"/>
    <w:rsid w:val="003804BA"/>
    <w:rsid w:val="003814B6"/>
    <w:rsid w:val="00382281"/>
    <w:rsid w:val="0038250C"/>
    <w:rsid w:val="00382632"/>
    <w:rsid w:val="00383871"/>
    <w:rsid w:val="003838A7"/>
    <w:rsid w:val="00384E8E"/>
    <w:rsid w:val="00384F13"/>
    <w:rsid w:val="003876B5"/>
    <w:rsid w:val="00387CE1"/>
    <w:rsid w:val="0039156C"/>
    <w:rsid w:val="00393B8A"/>
    <w:rsid w:val="00393E3B"/>
    <w:rsid w:val="003A07B9"/>
    <w:rsid w:val="003A0C7A"/>
    <w:rsid w:val="003A1AFB"/>
    <w:rsid w:val="003A216D"/>
    <w:rsid w:val="003A358C"/>
    <w:rsid w:val="003A4CB5"/>
    <w:rsid w:val="003A4F25"/>
    <w:rsid w:val="003A5241"/>
    <w:rsid w:val="003A5687"/>
    <w:rsid w:val="003B0435"/>
    <w:rsid w:val="003B4C62"/>
    <w:rsid w:val="003C4767"/>
    <w:rsid w:val="003C4AD3"/>
    <w:rsid w:val="003C52D6"/>
    <w:rsid w:val="003D1A50"/>
    <w:rsid w:val="003D25B0"/>
    <w:rsid w:val="003D384E"/>
    <w:rsid w:val="003D4243"/>
    <w:rsid w:val="003E311F"/>
    <w:rsid w:val="003E4138"/>
    <w:rsid w:val="003E4CD5"/>
    <w:rsid w:val="003E788C"/>
    <w:rsid w:val="003F02EC"/>
    <w:rsid w:val="003F0DC7"/>
    <w:rsid w:val="003F65FF"/>
    <w:rsid w:val="003F70D9"/>
    <w:rsid w:val="003F74D4"/>
    <w:rsid w:val="003F7B10"/>
    <w:rsid w:val="004021B6"/>
    <w:rsid w:val="00403970"/>
    <w:rsid w:val="00403DBA"/>
    <w:rsid w:val="004047A4"/>
    <w:rsid w:val="0040535F"/>
    <w:rsid w:val="004066C1"/>
    <w:rsid w:val="00407140"/>
    <w:rsid w:val="004078D4"/>
    <w:rsid w:val="004112A5"/>
    <w:rsid w:val="00413058"/>
    <w:rsid w:val="0042034D"/>
    <w:rsid w:val="00420A87"/>
    <w:rsid w:val="00422D25"/>
    <w:rsid w:val="004254B5"/>
    <w:rsid w:val="00425CC7"/>
    <w:rsid w:val="00426F71"/>
    <w:rsid w:val="004316A3"/>
    <w:rsid w:val="004337F3"/>
    <w:rsid w:val="004351CB"/>
    <w:rsid w:val="004352AF"/>
    <w:rsid w:val="004371C8"/>
    <w:rsid w:val="00437FCD"/>
    <w:rsid w:val="0044039E"/>
    <w:rsid w:val="00444E1D"/>
    <w:rsid w:val="00451845"/>
    <w:rsid w:val="00451D0A"/>
    <w:rsid w:val="00453CA2"/>
    <w:rsid w:val="004549EB"/>
    <w:rsid w:val="00455E79"/>
    <w:rsid w:val="0045662F"/>
    <w:rsid w:val="00457BD5"/>
    <w:rsid w:val="00462E78"/>
    <w:rsid w:val="00463689"/>
    <w:rsid w:val="00463E01"/>
    <w:rsid w:val="00463F32"/>
    <w:rsid w:val="0046713F"/>
    <w:rsid w:val="00472581"/>
    <w:rsid w:val="00480015"/>
    <w:rsid w:val="00480C5E"/>
    <w:rsid w:val="0048149D"/>
    <w:rsid w:val="00485DDA"/>
    <w:rsid w:val="00486413"/>
    <w:rsid w:val="00486775"/>
    <w:rsid w:val="00490830"/>
    <w:rsid w:val="00490F5E"/>
    <w:rsid w:val="00496080"/>
    <w:rsid w:val="004A00BC"/>
    <w:rsid w:val="004A03C9"/>
    <w:rsid w:val="004A205F"/>
    <w:rsid w:val="004A25B8"/>
    <w:rsid w:val="004A7820"/>
    <w:rsid w:val="004B07D2"/>
    <w:rsid w:val="004B1B04"/>
    <w:rsid w:val="004B3AFA"/>
    <w:rsid w:val="004B6B56"/>
    <w:rsid w:val="004C1940"/>
    <w:rsid w:val="004C2057"/>
    <w:rsid w:val="004C20B9"/>
    <w:rsid w:val="004C4EF5"/>
    <w:rsid w:val="004C5B94"/>
    <w:rsid w:val="004C665D"/>
    <w:rsid w:val="004C6A18"/>
    <w:rsid w:val="004C74F5"/>
    <w:rsid w:val="004C76D0"/>
    <w:rsid w:val="004D0526"/>
    <w:rsid w:val="004D1586"/>
    <w:rsid w:val="004D272F"/>
    <w:rsid w:val="004D45E9"/>
    <w:rsid w:val="004D66F1"/>
    <w:rsid w:val="004D713F"/>
    <w:rsid w:val="004E00B3"/>
    <w:rsid w:val="004E0CD7"/>
    <w:rsid w:val="004E2E39"/>
    <w:rsid w:val="004E58C4"/>
    <w:rsid w:val="004E6EA2"/>
    <w:rsid w:val="004F0F08"/>
    <w:rsid w:val="004F2241"/>
    <w:rsid w:val="004F5507"/>
    <w:rsid w:val="004F7575"/>
    <w:rsid w:val="00500583"/>
    <w:rsid w:val="00503303"/>
    <w:rsid w:val="005038FF"/>
    <w:rsid w:val="005040BD"/>
    <w:rsid w:val="0050571C"/>
    <w:rsid w:val="00506817"/>
    <w:rsid w:val="005078B4"/>
    <w:rsid w:val="00511291"/>
    <w:rsid w:val="005151D9"/>
    <w:rsid w:val="00516D32"/>
    <w:rsid w:val="005261E3"/>
    <w:rsid w:val="00531393"/>
    <w:rsid w:val="0053313D"/>
    <w:rsid w:val="005342FD"/>
    <w:rsid w:val="005344A6"/>
    <w:rsid w:val="005349E4"/>
    <w:rsid w:val="005359EC"/>
    <w:rsid w:val="005362C4"/>
    <w:rsid w:val="00537E17"/>
    <w:rsid w:val="00540505"/>
    <w:rsid w:val="005416F4"/>
    <w:rsid w:val="00542CD2"/>
    <w:rsid w:val="00544201"/>
    <w:rsid w:val="00545C74"/>
    <w:rsid w:val="00545D43"/>
    <w:rsid w:val="00546E41"/>
    <w:rsid w:val="00547A82"/>
    <w:rsid w:val="00553BF5"/>
    <w:rsid w:val="005564DB"/>
    <w:rsid w:val="005567DA"/>
    <w:rsid w:val="0056461F"/>
    <w:rsid w:val="0056774E"/>
    <w:rsid w:val="00567751"/>
    <w:rsid w:val="005710E9"/>
    <w:rsid w:val="005718D6"/>
    <w:rsid w:val="00571D62"/>
    <w:rsid w:val="00573755"/>
    <w:rsid w:val="005748A2"/>
    <w:rsid w:val="00575FE5"/>
    <w:rsid w:val="00576078"/>
    <w:rsid w:val="0057760F"/>
    <w:rsid w:val="00583AA4"/>
    <w:rsid w:val="00591574"/>
    <w:rsid w:val="00594A98"/>
    <w:rsid w:val="005955E0"/>
    <w:rsid w:val="00596B48"/>
    <w:rsid w:val="00596E7A"/>
    <w:rsid w:val="005A0217"/>
    <w:rsid w:val="005A0352"/>
    <w:rsid w:val="005A08F4"/>
    <w:rsid w:val="005A1A75"/>
    <w:rsid w:val="005A1CDF"/>
    <w:rsid w:val="005A4260"/>
    <w:rsid w:val="005A50FD"/>
    <w:rsid w:val="005A5E00"/>
    <w:rsid w:val="005A62AD"/>
    <w:rsid w:val="005B0B40"/>
    <w:rsid w:val="005B1B14"/>
    <w:rsid w:val="005B3C58"/>
    <w:rsid w:val="005B4F87"/>
    <w:rsid w:val="005B731E"/>
    <w:rsid w:val="005B7F47"/>
    <w:rsid w:val="005C03D8"/>
    <w:rsid w:val="005C29B1"/>
    <w:rsid w:val="005C4518"/>
    <w:rsid w:val="005C6918"/>
    <w:rsid w:val="005D06B5"/>
    <w:rsid w:val="005D0C0A"/>
    <w:rsid w:val="005D17D6"/>
    <w:rsid w:val="005D2982"/>
    <w:rsid w:val="005D3229"/>
    <w:rsid w:val="005D3674"/>
    <w:rsid w:val="005D5138"/>
    <w:rsid w:val="005D5B53"/>
    <w:rsid w:val="005D7CDA"/>
    <w:rsid w:val="005E1145"/>
    <w:rsid w:val="005E1F1B"/>
    <w:rsid w:val="005E237D"/>
    <w:rsid w:val="005E4945"/>
    <w:rsid w:val="005F14E9"/>
    <w:rsid w:val="005F2344"/>
    <w:rsid w:val="005F49F6"/>
    <w:rsid w:val="00601F36"/>
    <w:rsid w:val="006061F6"/>
    <w:rsid w:val="00606362"/>
    <w:rsid w:val="0060751E"/>
    <w:rsid w:val="006106DB"/>
    <w:rsid w:val="00611F0A"/>
    <w:rsid w:val="0061249D"/>
    <w:rsid w:val="00614D3A"/>
    <w:rsid w:val="006154EF"/>
    <w:rsid w:val="0061586B"/>
    <w:rsid w:val="00615BCB"/>
    <w:rsid w:val="00617025"/>
    <w:rsid w:val="006255CE"/>
    <w:rsid w:val="00626AF1"/>
    <w:rsid w:val="00626E1D"/>
    <w:rsid w:val="00630777"/>
    <w:rsid w:val="00630DE3"/>
    <w:rsid w:val="0063155D"/>
    <w:rsid w:val="006369F9"/>
    <w:rsid w:val="006403FF"/>
    <w:rsid w:val="0064087D"/>
    <w:rsid w:val="006417C7"/>
    <w:rsid w:val="00646B0C"/>
    <w:rsid w:val="00646FDF"/>
    <w:rsid w:val="00647E4B"/>
    <w:rsid w:val="00651137"/>
    <w:rsid w:val="00654473"/>
    <w:rsid w:val="00656218"/>
    <w:rsid w:val="006621AA"/>
    <w:rsid w:val="006636A0"/>
    <w:rsid w:val="00672C7F"/>
    <w:rsid w:val="00675466"/>
    <w:rsid w:val="00677C0E"/>
    <w:rsid w:val="0068011A"/>
    <w:rsid w:val="006818AD"/>
    <w:rsid w:val="006818B1"/>
    <w:rsid w:val="00681FCB"/>
    <w:rsid w:val="0068271F"/>
    <w:rsid w:val="00684980"/>
    <w:rsid w:val="00684C2B"/>
    <w:rsid w:val="00685E1D"/>
    <w:rsid w:val="006907AC"/>
    <w:rsid w:val="00690F67"/>
    <w:rsid w:val="00693E3B"/>
    <w:rsid w:val="00694019"/>
    <w:rsid w:val="00696F5A"/>
    <w:rsid w:val="006A1DF8"/>
    <w:rsid w:val="006A20F3"/>
    <w:rsid w:val="006A328F"/>
    <w:rsid w:val="006A45F4"/>
    <w:rsid w:val="006A52B7"/>
    <w:rsid w:val="006A747B"/>
    <w:rsid w:val="006B10F8"/>
    <w:rsid w:val="006B2E71"/>
    <w:rsid w:val="006B3532"/>
    <w:rsid w:val="006C027E"/>
    <w:rsid w:val="006C08B4"/>
    <w:rsid w:val="006C15EC"/>
    <w:rsid w:val="006D6B07"/>
    <w:rsid w:val="006E059F"/>
    <w:rsid w:val="006E1290"/>
    <w:rsid w:val="006E2EC3"/>
    <w:rsid w:val="006E4ED6"/>
    <w:rsid w:val="006E61E7"/>
    <w:rsid w:val="006E778E"/>
    <w:rsid w:val="006E78C1"/>
    <w:rsid w:val="006E7AD4"/>
    <w:rsid w:val="006F05DB"/>
    <w:rsid w:val="006F0DB1"/>
    <w:rsid w:val="006F1F82"/>
    <w:rsid w:val="006F281B"/>
    <w:rsid w:val="006F3473"/>
    <w:rsid w:val="006F4711"/>
    <w:rsid w:val="006F773D"/>
    <w:rsid w:val="00700AAF"/>
    <w:rsid w:val="007023CB"/>
    <w:rsid w:val="00702A2F"/>
    <w:rsid w:val="0070310A"/>
    <w:rsid w:val="00704A82"/>
    <w:rsid w:val="007058A1"/>
    <w:rsid w:val="00707EBA"/>
    <w:rsid w:val="00710822"/>
    <w:rsid w:val="00710D1B"/>
    <w:rsid w:val="00710E84"/>
    <w:rsid w:val="00715063"/>
    <w:rsid w:val="00716B9A"/>
    <w:rsid w:val="00717AEA"/>
    <w:rsid w:val="00722B61"/>
    <w:rsid w:val="007231CE"/>
    <w:rsid w:val="0072328D"/>
    <w:rsid w:val="00724F08"/>
    <w:rsid w:val="007312FD"/>
    <w:rsid w:val="00732573"/>
    <w:rsid w:val="00732C1E"/>
    <w:rsid w:val="00735067"/>
    <w:rsid w:val="00736894"/>
    <w:rsid w:val="00737C51"/>
    <w:rsid w:val="00742C59"/>
    <w:rsid w:val="00744659"/>
    <w:rsid w:val="00752816"/>
    <w:rsid w:val="00753CBE"/>
    <w:rsid w:val="00753CF2"/>
    <w:rsid w:val="00754711"/>
    <w:rsid w:val="00754BB3"/>
    <w:rsid w:val="007560F0"/>
    <w:rsid w:val="00757E9E"/>
    <w:rsid w:val="00761E1F"/>
    <w:rsid w:val="00762042"/>
    <w:rsid w:val="00763582"/>
    <w:rsid w:val="00763CF1"/>
    <w:rsid w:val="00765443"/>
    <w:rsid w:val="0076754C"/>
    <w:rsid w:val="0077495D"/>
    <w:rsid w:val="00777AB9"/>
    <w:rsid w:val="00780679"/>
    <w:rsid w:val="00783B20"/>
    <w:rsid w:val="00783DC8"/>
    <w:rsid w:val="007842B3"/>
    <w:rsid w:val="00787BB1"/>
    <w:rsid w:val="00791773"/>
    <w:rsid w:val="00794266"/>
    <w:rsid w:val="00794BC4"/>
    <w:rsid w:val="00797AEC"/>
    <w:rsid w:val="007A0C9A"/>
    <w:rsid w:val="007A128C"/>
    <w:rsid w:val="007A5F84"/>
    <w:rsid w:val="007A6538"/>
    <w:rsid w:val="007A6AB0"/>
    <w:rsid w:val="007A7960"/>
    <w:rsid w:val="007B21C5"/>
    <w:rsid w:val="007B3C7C"/>
    <w:rsid w:val="007B77AB"/>
    <w:rsid w:val="007C25BC"/>
    <w:rsid w:val="007C4748"/>
    <w:rsid w:val="007C7AC6"/>
    <w:rsid w:val="007C7F31"/>
    <w:rsid w:val="007D3A01"/>
    <w:rsid w:val="007D6309"/>
    <w:rsid w:val="007E0BCD"/>
    <w:rsid w:val="007E39B0"/>
    <w:rsid w:val="007E506C"/>
    <w:rsid w:val="007E6748"/>
    <w:rsid w:val="007F20F2"/>
    <w:rsid w:val="007F3523"/>
    <w:rsid w:val="007F4745"/>
    <w:rsid w:val="007F4E58"/>
    <w:rsid w:val="007F5096"/>
    <w:rsid w:val="007F513C"/>
    <w:rsid w:val="007F7644"/>
    <w:rsid w:val="008018E5"/>
    <w:rsid w:val="0080229E"/>
    <w:rsid w:val="008043C9"/>
    <w:rsid w:val="0081090F"/>
    <w:rsid w:val="0081207B"/>
    <w:rsid w:val="008143BD"/>
    <w:rsid w:val="00817993"/>
    <w:rsid w:val="008232F0"/>
    <w:rsid w:val="00825B45"/>
    <w:rsid w:val="00826530"/>
    <w:rsid w:val="00831407"/>
    <w:rsid w:val="0083195C"/>
    <w:rsid w:val="00833BC2"/>
    <w:rsid w:val="008379FA"/>
    <w:rsid w:val="00841047"/>
    <w:rsid w:val="00845B9C"/>
    <w:rsid w:val="00846A10"/>
    <w:rsid w:val="00846E79"/>
    <w:rsid w:val="00853E17"/>
    <w:rsid w:val="00857F4D"/>
    <w:rsid w:val="008602D5"/>
    <w:rsid w:val="008610A8"/>
    <w:rsid w:val="008613BE"/>
    <w:rsid w:val="00861EAC"/>
    <w:rsid w:val="00863A4E"/>
    <w:rsid w:val="00870802"/>
    <w:rsid w:val="0087302A"/>
    <w:rsid w:val="00874F27"/>
    <w:rsid w:val="008756BE"/>
    <w:rsid w:val="008765CF"/>
    <w:rsid w:val="00877C5F"/>
    <w:rsid w:val="008804DD"/>
    <w:rsid w:val="008851EF"/>
    <w:rsid w:val="008877F3"/>
    <w:rsid w:val="00890B89"/>
    <w:rsid w:val="00891171"/>
    <w:rsid w:val="00892BF4"/>
    <w:rsid w:val="008930D1"/>
    <w:rsid w:val="008952D3"/>
    <w:rsid w:val="00897208"/>
    <w:rsid w:val="008A0B00"/>
    <w:rsid w:val="008A1496"/>
    <w:rsid w:val="008A7AEB"/>
    <w:rsid w:val="008B1061"/>
    <w:rsid w:val="008B1CEE"/>
    <w:rsid w:val="008B2387"/>
    <w:rsid w:val="008B3F8F"/>
    <w:rsid w:val="008B52B7"/>
    <w:rsid w:val="008B5C13"/>
    <w:rsid w:val="008B7527"/>
    <w:rsid w:val="008B7D3A"/>
    <w:rsid w:val="008C15EE"/>
    <w:rsid w:val="008C233F"/>
    <w:rsid w:val="008C2EF9"/>
    <w:rsid w:val="008C3367"/>
    <w:rsid w:val="008C4FF6"/>
    <w:rsid w:val="008C5312"/>
    <w:rsid w:val="008D0052"/>
    <w:rsid w:val="008D273A"/>
    <w:rsid w:val="008D2EBA"/>
    <w:rsid w:val="008D31C9"/>
    <w:rsid w:val="008D32B5"/>
    <w:rsid w:val="008D3363"/>
    <w:rsid w:val="008D33A3"/>
    <w:rsid w:val="008D3A59"/>
    <w:rsid w:val="008D5852"/>
    <w:rsid w:val="008D615E"/>
    <w:rsid w:val="008D73B8"/>
    <w:rsid w:val="008D7E44"/>
    <w:rsid w:val="008E02E2"/>
    <w:rsid w:val="008E1DFF"/>
    <w:rsid w:val="008E4BBF"/>
    <w:rsid w:val="008E513C"/>
    <w:rsid w:val="008E605E"/>
    <w:rsid w:val="008F1E49"/>
    <w:rsid w:val="008F41B8"/>
    <w:rsid w:val="00900F1F"/>
    <w:rsid w:val="0090438B"/>
    <w:rsid w:val="00904CB1"/>
    <w:rsid w:val="009067CE"/>
    <w:rsid w:val="00906B78"/>
    <w:rsid w:val="00907AFE"/>
    <w:rsid w:val="00915E8A"/>
    <w:rsid w:val="00917BD1"/>
    <w:rsid w:val="00920005"/>
    <w:rsid w:val="00922597"/>
    <w:rsid w:val="009231C7"/>
    <w:rsid w:val="00924320"/>
    <w:rsid w:val="00924679"/>
    <w:rsid w:val="00932BC1"/>
    <w:rsid w:val="009339B0"/>
    <w:rsid w:val="009346D5"/>
    <w:rsid w:val="00937814"/>
    <w:rsid w:val="009401BB"/>
    <w:rsid w:val="009409FD"/>
    <w:rsid w:val="00941065"/>
    <w:rsid w:val="00944FD5"/>
    <w:rsid w:val="009503A5"/>
    <w:rsid w:val="00950446"/>
    <w:rsid w:val="00951B67"/>
    <w:rsid w:val="00951E7E"/>
    <w:rsid w:val="00951E90"/>
    <w:rsid w:val="00953E2F"/>
    <w:rsid w:val="00953EF0"/>
    <w:rsid w:val="00954178"/>
    <w:rsid w:val="00955806"/>
    <w:rsid w:val="009568BB"/>
    <w:rsid w:val="00957332"/>
    <w:rsid w:val="00957F24"/>
    <w:rsid w:val="00960D2F"/>
    <w:rsid w:val="00965C24"/>
    <w:rsid w:val="00967B5E"/>
    <w:rsid w:val="00970F18"/>
    <w:rsid w:val="009720CE"/>
    <w:rsid w:val="009727EF"/>
    <w:rsid w:val="009747C8"/>
    <w:rsid w:val="009751A5"/>
    <w:rsid w:val="00975BC0"/>
    <w:rsid w:val="00977938"/>
    <w:rsid w:val="00977960"/>
    <w:rsid w:val="00977D67"/>
    <w:rsid w:val="0098035C"/>
    <w:rsid w:val="009820F3"/>
    <w:rsid w:val="00982E54"/>
    <w:rsid w:val="00983078"/>
    <w:rsid w:val="00987F7C"/>
    <w:rsid w:val="00997E0E"/>
    <w:rsid w:val="009A07B2"/>
    <w:rsid w:val="009A1885"/>
    <w:rsid w:val="009A2332"/>
    <w:rsid w:val="009A3B76"/>
    <w:rsid w:val="009A3C6E"/>
    <w:rsid w:val="009A47A4"/>
    <w:rsid w:val="009A504A"/>
    <w:rsid w:val="009A5257"/>
    <w:rsid w:val="009A615B"/>
    <w:rsid w:val="009A75CE"/>
    <w:rsid w:val="009A7D80"/>
    <w:rsid w:val="009B1091"/>
    <w:rsid w:val="009B46EE"/>
    <w:rsid w:val="009B57D6"/>
    <w:rsid w:val="009B5F11"/>
    <w:rsid w:val="009B6484"/>
    <w:rsid w:val="009B7E94"/>
    <w:rsid w:val="009C0F2F"/>
    <w:rsid w:val="009C5FE6"/>
    <w:rsid w:val="009C6681"/>
    <w:rsid w:val="009C673C"/>
    <w:rsid w:val="009C729B"/>
    <w:rsid w:val="009D03D6"/>
    <w:rsid w:val="009D07C3"/>
    <w:rsid w:val="009D2E02"/>
    <w:rsid w:val="009D2E3C"/>
    <w:rsid w:val="009D4FAB"/>
    <w:rsid w:val="009D7571"/>
    <w:rsid w:val="009E29DA"/>
    <w:rsid w:val="009E2B25"/>
    <w:rsid w:val="009E47ED"/>
    <w:rsid w:val="009E4EE4"/>
    <w:rsid w:val="009F0DC9"/>
    <w:rsid w:val="009F0FED"/>
    <w:rsid w:val="009F149A"/>
    <w:rsid w:val="009F1679"/>
    <w:rsid w:val="009F2130"/>
    <w:rsid w:val="009F25B1"/>
    <w:rsid w:val="009F3155"/>
    <w:rsid w:val="009F362F"/>
    <w:rsid w:val="009F4B22"/>
    <w:rsid w:val="009F75C4"/>
    <w:rsid w:val="009F7CC6"/>
    <w:rsid w:val="00A000DA"/>
    <w:rsid w:val="00A00897"/>
    <w:rsid w:val="00A03E33"/>
    <w:rsid w:val="00A03FEB"/>
    <w:rsid w:val="00A040D5"/>
    <w:rsid w:val="00A046A9"/>
    <w:rsid w:val="00A07EDB"/>
    <w:rsid w:val="00A13C42"/>
    <w:rsid w:val="00A17037"/>
    <w:rsid w:val="00A17676"/>
    <w:rsid w:val="00A24017"/>
    <w:rsid w:val="00A24EA1"/>
    <w:rsid w:val="00A257A5"/>
    <w:rsid w:val="00A30B00"/>
    <w:rsid w:val="00A3301B"/>
    <w:rsid w:val="00A33BDC"/>
    <w:rsid w:val="00A34659"/>
    <w:rsid w:val="00A35AFD"/>
    <w:rsid w:val="00A36C15"/>
    <w:rsid w:val="00A37B66"/>
    <w:rsid w:val="00A40EE0"/>
    <w:rsid w:val="00A412D6"/>
    <w:rsid w:val="00A41439"/>
    <w:rsid w:val="00A4409D"/>
    <w:rsid w:val="00A449FF"/>
    <w:rsid w:val="00A476A7"/>
    <w:rsid w:val="00A47BFE"/>
    <w:rsid w:val="00A50BAE"/>
    <w:rsid w:val="00A51C86"/>
    <w:rsid w:val="00A52A9D"/>
    <w:rsid w:val="00A54732"/>
    <w:rsid w:val="00A57112"/>
    <w:rsid w:val="00A5716A"/>
    <w:rsid w:val="00A571DE"/>
    <w:rsid w:val="00A57A91"/>
    <w:rsid w:val="00A57BB5"/>
    <w:rsid w:val="00A606FE"/>
    <w:rsid w:val="00A613C4"/>
    <w:rsid w:val="00A64140"/>
    <w:rsid w:val="00A7023C"/>
    <w:rsid w:val="00A721AE"/>
    <w:rsid w:val="00A75F68"/>
    <w:rsid w:val="00A76A36"/>
    <w:rsid w:val="00A8224A"/>
    <w:rsid w:val="00A86CB4"/>
    <w:rsid w:val="00A905F0"/>
    <w:rsid w:val="00A9076D"/>
    <w:rsid w:val="00A90E5B"/>
    <w:rsid w:val="00A911A5"/>
    <w:rsid w:val="00A923DD"/>
    <w:rsid w:val="00A949D5"/>
    <w:rsid w:val="00A97411"/>
    <w:rsid w:val="00AA1942"/>
    <w:rsid w:val="00AA24FB"/>
    <w:rsid w:val="00AA25F9"/>
    <w:rsid w:val="00AA3D2C"/>
    <w:rsid w:val="00AA7D68"/>
    <w:rsid w:val="00AB0865"/>
    <w:rsid w:val="00AB0977"/>
    <w:rsid w:val="00AB1CCB"/>
    <w:rsid w:val="00AB2B74"/>
    <w:rsid w:val="00AB2D42"/>
    <w:rsid w:val="00AB4293"/>
    <w:rsid w:val="00AB4CE0"/>
    <w:rsid w:val="00AB7065"/>
    <w:rsid w:val="00AB7B15"/>
    <w:rsid w:val="00AC0AB0"/>
    <w:rsid w:val="00AC2BD4"/>
    <w:rsid w:val="00AD05EA"/>
    <w:rsid w:val="00AD4583"/>
    <w:rsid w:val="00AD5521"/>
    <w:rsid w:val="00AD577E"/>
    <w:rsid w:val="00AD6073"/>
    <w:rsid w:val="00AE021A"/>
    <w:rsid w:val="00AE26CF"/>
    <w:rsid w:val="00AE46C9"/>
    <w:rsid w:val="00AE68EF"/>
    <w:rsid w:val="00AE7CCB"/>
    <w:rsid w:val="00AF03F5"/>
    <w:rsid w:val="00AF0AE6"/>
    <w:rsid w:val="00AF17F7"/>
    <w:rsid w:val="00AF5F5D"/>
    <w:rsid w:val="00AF6C99"/>
    <w:rsid w:val="00AF774A"/>
    <w:rsid w:val="00B04FF9"/>
    <w:rsid w:val="00B0541C"/>
    <w:rsid w:val="00B05FE5"/>
    <w:rsid w:val="00B10BD1"/>
    <w:rsid w:val="00B1341B"/>
    <w:rsid w:val="00B13C06"/>
    <w:rsid w:val="00B14555"/>
    <w:rsid w:val="00B15957"/>
    <w:rsid w:val="00B15D3F"/>
    <w:rsid w:val="00B176DB"/>
    <w:rsid w:val="00B2222B"/>
    <w:rsid w:val="00B232A3"/>
    <w:rsid w:val="00B24E07"/>
    <w:rsid w:val="00B26BAB"/>
    <w:rsid w:val="00B32327"/>
    <w:rsid w:val="00B339CC"/>
    <w:rsid w:val="00B363B7"/>
    <w:rsid w:val="00B364D6"/>
    <w:rsid w:val="00B37D7F"/>
    <w:rsid w:val="00B43603"/>
    <w:rsid w:val="00B445BD"/>
    <w:rsid w:val="00B45430"/>
    <w:rsid w:val="00B4581F"/>
    <w:rsid w:val="00B47104"/>
    <w:rsid w:val="00B50804"/>
    <w:rsid w:val="00B518C9"/>
    <w:rsid w:val="00B52923"/>
    <w:rsid w:val="00B54A3C"/>
    <w:rsid w:val="00B60BB3"/>
    <w:rsid w:val="00B611CC"/>
    <w:rsid w:val="00B63FFF"/>
    <w:rsid w:val="00B64069"/>
    <w:rsid w:val="00B6470B"/>
    <w:rsid w:val="00B65C1F"/>
    <w:rsid w:val="00B70CF6"/>
    <w:rsid w:val="00B73C80"/>
    <w:rsid w:val="00B747CF"/>
    <w:rsid w:val="00B773DF"/>
    <w:rsid w:val="00B805A7"/>
    <w:rsid w:val="00B82DB3"/>
    <w:rsid w:val="00B8307A"/>
    <w:rsid w:val="00B83892"/>
    <w:rsid w:val="00B83D6E"/>
    <w:rsid w:val="00B84056"/>
    <w:rsid w:val="00B85533"/>
    <w:rsid w:val="00B902F5"/>
    <w:rsid w:val="00B90A00"/>
    <w:rsid w:val="00B92EC9"/>
    <w:rsid w:val="00B9405E"/>
    <w:rsid w:val="00B9647D"/>
    <w:rsid w:val="00BA0C7C"/>
    <w:rsid w:val="00BA279B"/>
    <w:rsid w:val="00BA3B2C"/>
    <w:rsid w:val="00BA4A81"/>
    <w:rsid w:val="00BB53B7"/>
    <w:rsid w:val="00BB69C6"/>
    <w:rsid w:val="00BC0018"/>
    <w:rsid w:val="00BC03EE"/>
    <w:rsid w:val="00BC3DB2"/>
    <w:rsid w:val="00BC6A1D"/>
    <w:rsid w:val="00BC7796"/>
    <w:rsid w:val="00BD0A78"/>
    <w:rsid w:val="00BD0AC6"/>
    <w:rsid w:val="00BD13F8"/>
    <w:rsid w:val="00BD2038"/>
    <w:rsid w:val="00BD23F5"/>
    <w:rsid w:val="00BD29B9"/>
    <w:rsid w:val="00BD2C92"/>
    <w:rsid w:val="00BD368D"/>
    <w:rsid w:val="00BD51C1"/>
    <w:rsid w:val="00BD68A3"/>
    <w:rsid w:val="00BE02F6"/>
    <w:rsid w:val="00BE12C0"/>
    <w:rsid w:val="00BE1CAA"/>
    <w:rsid w:val="00BE704B"/>
    <w:rsid w:val="00BE730B"/>
    <w:rsid w:val="00BF061F"/>
    <w:rsid w:val="00BF08AF"/>
    <w:rsid w:val="00BF1EA2"/>
    <w:rsid w:val="00BF2C16"/>
    <w:rsid w:val="00BF2CEB"/>
    <w:rsid w:val="00BF4CA4"/>
    <w:rsid w:val="00BF663B"/>
    <w:rsid w:val="00C01672"/>
    <w:rsid w:val="00C035EA"/>
    <w:rsid w:val="00C03F6C"/>
    <w:rsid w:val="00C048A4"/>
    <w:rsid w:val="00C05AC8"/>
    <w:rsid w:val="00C105FD"/>
    <w:rsid w:val="00C11032"/>
    <w:rsid w:val="00C12F49"/>
    <w:rsid w:val="00C13333"/>
    <w:rsid w:val="00C20BE8"/>
    <w:rsid w:val="00C20E3E"/>
    <w:rsid w:val="00C22CD9"/>
    <w:rsid w:val="00C23091"/>
    <w:rsid w:val="00C2374C"/>
    <w:rsid w:val="00C23C93"/>
    <w:rsid w:val="00C24C93"/>
    <w:rsid w:val="00C26BEB"/>
    <w:rsid w:val="00C27070"/>
    <w:rsid w:val="00C32F3C"/>
    <w:rsid w:val="00C36588"/>
    <w:rsid w:val="00C369FC"/>
    <w:rsid w:val="00C36B61"/>
    <w:rsid w:val="00C40257"/>
    <w:rsid w:val="00C4100D"/>
    <w:rsid w:val="00C41FE1"/>
    <w:rsid w:val="00C43254"/>
    <w:rsid w:val="00C45CCE"/>
    <w:rsid w:val="00C474C4"/>
    <w:rsid w:val="00C4755E"/>
    <w:rsid w:val="00C559DC"/>
    <w:rsid w:val="00C564C3"/>
    <w:rsid w:val="00C567B2"/>
    <w:rsid w:val="00C56A58"/>
    <w:rsid w:val="00C605A1"/>
    <w:rsid w:val="00C615EB"/>
    <w:rsid w:val="00C62C8D"/>
    <w:rsid w:val="00C63D5A"/>
    <w:rsid w:val="00C64C46"/>
    <w:rsid w:val="00C74F20"/>
    <w:rsid w:val="00C75C34"/>
    <w:rsid w:val="00C8031D"/>
    <w:rsid w:val="00C81A1D"/>
    <w:rsid w:val="00C8471E"/>
    <w:rsid w:val="00C84BF2"/>
    <w:rsid w:val="00C859C7"/>
    <w:rsid w:val="00C949E2"/>
    <w:rsid w:val="00C94DA7"/>
    <w:rsid w:val="00C966F1"/>
    <w:rsid w:val="00CA0A94"/>
    <w:rsid w:val="00CA0F12"/>
    <w:rsid w:val="00CA413B"/>
    <w:rsid w:val="00CB446E"/>
    <w:rsid w:val="00CB4849"/>
    <w:rsid w:val="00CB5258"/>
    <w:rsid w:val="00CB7A4B"/>
    <w:rsid w:val="00CB7B6C"/>
    <w:rsid w:val="00CC013C"/>
    <w:rsid w:val="00CC1F04"/>
    <w:rsid w:val="00CC2670"/>
    <w:rsid w:val="00CC3414"/>
    <w:rsid w:val="00CC7173"/>
    <w:rsid w:val="00CD094C"/>
    <w:rsid w:val="00CD341D"/>
    <w:rsid w:val="00CE03E0"/>
    <w:rsid w:val="00CE3CA4"/>
    <w:rsid w:val="00CE4C17"/>
    <w:rsid w:val="00CE5C0D"/>
    <w:rsid w:val="00CE7E1D"/>
    <w:rsid w:val="00CF029E"/>
    <w:rsid w:val="00CF48DD"/>
    <w:rsid w:val="00CF6375"/>
    <w:rsid w:val="00CF7591"/>
    <w:rsid w:val="00D004E0"/>
    <w:rsid w:val="00D02C96"/>
    <w:rsid w:val="00D04DDF"/>
    <w:rsid w:val="00D05784"/>
    <w:rsid w:val="00D06143"/>
    <w:rsid w:val="00D07C4E"/>
    <w:rsid w:val="00D07D98"/>
    <w:rsid w:val="00D10990"/>
    <w:rsid w:val="00D171EB"/>
    <w:rsid w:val="00D177B2"/>
    <w:rsid w:val="00D21151"/>
    <w:rsid w:val="00D26BAA"/>
    <w:rsid w:val="00D26C12"/>
    <w:rsid w:val="00D30620"/>
    <w:rsid w:val="00D31E02"/>
    <w:rsid w:val="00D338FF"/>
    <w:rsid w:val="00D36216"/>
    <w:rsid w:val="00D37619"/>
    <w:rsid w:val="00D377B5"/>
    <w:rsid w:val="00D37C40"/>
    <w:rsid w:val="00D41499"/>
    <w:rsid w:val="00D41F79"/>
    <w:rsid w:val="00D420A1"/>
    <w:rsid w:val="00D457B0"/>
    <w:rsid w:val="00D513A2"/>
    <w:rsid w:val="00D53282"/>
    <w:rsid w:val="00D53461"/>
    <w:rsid w:val="00D53724"/>
    <w:rsid w:val="00D54A63"/>
    <w:rsid w:val="00D56819"/>
    <w:rsid w:val="00D56DBB"/>
    <w:rsid w:val="00D571B2"/>
    <w:rsid w:val="00D5791E"/>
    <w:rsid w:val="00D60B21"/>
    <w:rsid w:val="00D61A24"/>
    <w:rsid w:val="00D70F5A"/>
    <w:rsid w:val="00D7157B"/>
    <w:rsid w:val="00D74DBB"/>
    <w:rsid w:val="00D759DF"/>
    <w:rsid w:val="00D800D5"/>
    <w:rsid w:val="00D80D78"/>
    <w:rsid w:val="00D81323"/>
    <w:rsid w:val="00D85F02"/>
    <w:rsid w:val="00D863BD"/>
    <w:rsid w:val="00D86ACE"/>
    <w:rsid w:val="00D8764C"/>
    <w:rsid w:val="00D877FF"/>
    <w:rsid w:val="00D90F04"/>
    <w:rsid w:val="00D9257E"/>
    <w:rsid w:val="00D9275F"/>
    <w:rsid w:val="00D97AFD"/>
    <w:rsid w:val="00DA16FF"/>
    <w:rsid w:val="00DA404A"/>
    <w:rsid w:val="00DA44B7"/>
    <w:rsid w:val="00DA5D69"/>
    <w:rsid w:val="00DA6D28"/>
    <w:rsid w:val="00DA7E71"/>
    <w:rsid w:val="00DB100C"/>
    <w:rsid w:val="00DB106C"/>
    <w:rsid w:val="00DB1F60"/>
    <w:rsid w:val="00DB297A"/>
    <w:rsid w:val="00DB3046"/>
    <w:rsid w:val="00DB4EDE"/>
    <w:rsid w:val="00DB69CA"/>
    <w:rsid w:val="00DC172C"/>
    <w:rsid w:val="00DC4719"/>
    <w:rsid w:val="00DC7BE4"/>
    <w:rsid w:val="00DD15D9"/>
    <w:rsid w:val="00DD37EA"/>
    <w:rsid w:val="00DD49FE"/>
    <w:rsid w:val="00DD580B"/>
    <w:rsid w:val="00DD5E14"/>
    <w:rsid w:val="00DD7085"/>
    <w:rsid w:val="00DD75D1"/>
    <w:rsid w:val="00DD76A6"/>
    <w:rsid w:val="00DE3F22"/>
    <w:rsid w:val="00DE60BE"/>
    <w:rsid w:val="00DF19B6"/>
    <w:rsid w:val="00DF19D3"/>
    <w:rsid w:val="00DF25F1"/>
    <w:rsid w:val="00DF2C13"/>
    <w:rsid w:val="00DF51BF"/>
    <w:rsid w:val="00DF5288"/>
    <w:rsid w:val="00DF6818"/>
    <w:rsid w:val="00E01CBC"/>
    <w:rsid w:val="00E04602"/>
    <w:rsid w:val="00E047BA"/>
    <w:rsid w:val="00E04EEC"/>
    <w:rsid w:val="00E06FBE"/>
    <w:rsid w:val="00E11B73"/>
    <w:rsid w:val="00E128F2"/>
    <w:rsid w:val="00E13160"/>
    <w:rsid w:val="00E145F5"/>
    <w:rsid w:val="00E14DDF"/>
    <w:rsid w:val="00E1564C"/>
    <w:rsid w:val="00E17136"/>
    <w:rsid w:val="00E1796C"/>
    <w:rsid w:val="00E25087"/>
    <w:rsid w:val="00E2699B"/>
    <w:rsid w:val="00E31BAE"/>
    <w:rsid w:val="00E33AF7"/>
    <w:rsid w:val="00E3682C"/>
    <w:rsid w:val="00E43F85"/>
    <w:rsid w:val="00E44BCD"/>
    <w:rsid w:val="00E458C9"/>
    <w:rsid w:val="00E46518"/>
    <w:rsid w:val="00E4715F"/>
    <w:rsid w:val="00E51D79"/>
    <w:rsid w:val="00E53EBE"/>
    <w:rsid w:val="00E57BCE"/>
    <w:rsid w:val="00E61004"/>
    <w:rsid w:val="00E61E8A"/>
    <w:rsid w:val="00E64D16"/>
    <w:rsid w:val="00E654D3"/>
    <w:rsid w:val="00E6737B"/>
    <w:rsid w:val="00E72937"/>
    <w:rsid w:val="00E7639D"/>
    <w:rsid w:val="00E80BFB"/>
    <w:rsid w:val="00E83CD8"/>
    <w:rsid w:val="00E849C9"/>
    <w:rsid w:val="00E855DC"/>
    <w:rsid w:val="00E87620"/>
    <w:rsid w:val="00E902B0"/>
    <w:rsid w:val="00E90459"/>
    <w:rsid w:val="00E90B19"/>
    <w:rsid w:val="00E93DAF"/>
    <w:rsid w:val="00E95D3B"/>
    <w:rsid w:val="00E96D25"/>
    <w:rsid w:val="00E97A54"/>
    <w:rsid w:val="00EA0FE5"/>
    <w:rsid w:val="00EA157B"/>
    <w:rsid w:val="00EA3B5D"/>
    <w:rsid w:val="00EA4DF0"/>
    <w:rsid w:val="00EA62A2"/>
    <w:rsid w:val="00EA76FA"/>
    <w:rsid w:val="00EB1223"/>
    <w:rsid w:val="00EB19E9"/>
    <w:rsid w:val="00EB230E"/>
    <w:rsid w:val="00EB3CBF"/>
    <w:rsid w:val="00EB3D77"/>
    <w:rsid w:val="00EB6263"/>
    <w:rsid w:val="00EC06CE"/>
    <w:rsid w:val="00EC319A"/>
    <w:rsid w:val="00EC5823"/>
    <w:rsid w:val="00EC6B67"/>
    <w:rsid w:val="00EC72F3"/>
    <w:rsid w:val="00ED001B"/>
    <w:rsid w:val="00ED0E30"/>
    <w:rsid w:val="00ED0E31"/>
    <w:rsid w:val="00ED17B9"/>
    <w:rsid w:val="00ED2729"/>
    <w:rsid w:val="00ED3A4D"/>
    <w:rsid w:val="00ED3F3C"/>
    <w:rsid w:val="00ED758B"/>
    <w:rsid w:val="00EE1F0E"/>
    <w:rsid w:val="00EE2277"/>
    <w:rsid w:val="00EE2F97"/>
    <w:rsid w:val="00EE348D"/>
    <w:rsid w:val="00EE446B"/>
    <w:rsid w:val="00EE5098"/>
    <w:rsid w:val="00EF0BCB"/>
    <w:rsid w:val="00EF1912"/>
    <w:rsid w:val="00EF1E38"/>
    <w:rsid w:val="00EF3E1E"/>
    <w:rsid w:val="00EF4808"/>
    <w:rsid w:val="00EF5492"/>
    <w:rsid w:val="00EF58EC"/>
    <w:rsid w:val="00EF7B0D"/>
    <w:rsid w:val="00F0140E"/>
    <w:rsid w:val="00F0182F"/>
    <w:rsid w:val="00F0222B"/>
    <w:rsid w:val="00F04CEE"/>
    <w:rsid w:val="00F05B16"/>
    <w:rsid w:val="00F07E67"/>
    <w:rsid w:val="00F10138"/>
    <w:rsid w:val="00F10BC9"/>
    <w:rsid w:val="00F1279D"/>
    <w:rsid w:val="00F1438B"/>
    <w:rsid w:val="00F15862"/>
    <w:rsid w:val="00F15D71"/>
    <w:rsid w:val="00F17DA2"/>
    <w:rsid w:val="00F24F54"/>
    <w:rsid w:val="00F27606"/>
    <w:rsid w:val="00F27D2D"/>
    <w:rsid w:val="00F32D08"/>
    <w:rsid w:val="00F330EA"/>
    <w:rsid w:val="00F3447B"/>
    <w:rsid w:val="00F40599"/>
    <w:rsid w:val="00F423BB"/>
    <w:rsid w:val="00F42473"/>
    <w:rsid w:val="00F44EFF"/>
    <w:rsid w:val="00F453EB"/>
    <w:rsid w:val="00F46724"/>
    <w:rsid w:val="00F46C1C"/>
    <w:rsid w:val="00F50CD5"/>
    <w:rsid w:val="00F5157D"/>
    <w:rsid w:val="00F5390E"/>
    <w:rsid w:val="00F54E68"/>
    <w:rsid w:val="00F56C12"/>
    <w:rsid w:val="00F57DC5"/>
    <w:rsid w:val="00F63B15"/>
    <w:rsid w:val="00F64ADB"/>
    <w:rsid w:val="00F64D8C"/>
    <w:rsid w:val="00F6574E"/>
    <w:rsid w:val="00F66AB3"/>
    <w:rsid w:val="00F6717A"/>
    <w:rsid w:val="00F7172A"/>
    <w:rsid w:val="00F71E73"/>
    <w:rsid w:val="00F72B73"/>
    <w:rsid w:val="00F72CD1"/>
    <w:rsid w:val="00F73CB4"/>
    <w:rsid w:val="00F740E6"/>
    <w:rsid w:val="00F743B9"/>
    <w:rsid w:val="00F74B77"/>
    <w:rsid w:val="00F75B8C"/>
    <w:rsid w:val="00F813D4"/>
    <w:rsid w:val="00F830C6"/>
    <w:rsid w:val="00F832C0"/>
    <w:rsid w:val="00F84B50"/>
    <w:rsid w:val="00F85167"/>
    <w:rsid w:val="00F86CBD"/>
    <w:rsid w:val="00F905E1"/>
    <w:rsid w:val="00F915D1"/>
    <w:rsid w:val="00F917E9"/>
    <w:rsid w:val="00F91BA9"/>
    <w:rsid w:val="00F9249F"/>
    <w:rsid w:val="00F92AB6"/>
    <w:rsid w:val="00F93D62"/>
    <w:rsid w:val="00F947F7"/>
    <w:rsid w:val="00FA09FD"/>
    <w:rsid w:val="00FA1E30"/>
    <w:rsid w:val="00FA200B"/>
    <w:rsid w:val="00FA28F4"/>
    <w:rsid w:val="00FA2DA4"/>
    <w:rsid w:val="00FA3334"/>
    <w:rsid w:val="00FA47F9"/>
    <w:rsid w:val="00FA4960"/>
    <w:rsid w:val="00FA4D52"/>
    <w:rsid w:val="00FA50B1"/>
    <w:rsid w:val="00FA597E"/>
    <w:rsid w:val="00FB08BF"/>
    <w:rsid w:val="00FB12CA"/>
    <w:rsid w:val="00FB1EB0"/>
    <w:rsid w:val="00FB2B5E"/>
    <w:rsid w:val="00FB39D0"/>
    <w:rsid w:val="00FB6795"/>
    <w:rsid w:val="00FB6C77"/>
    <w:rsid w:val="00FC24F0"/>
    <w:rsid w:val="00FC25D1"/>
    <w:rsid w:val="00FC29DD"/>
    <w:rsid w:val="00FC2F5C"/>
    <w:rsid w:val="00FC2FF8"/>
    <w:rsid w:val="00FC4E44"/>
    <w:rsid w:val="00FC565A"/>
    <w:rsid w:val="00FC5C04"/>
    <w:rsid w:val="00FD1FF8"/>
    <w:rsid w:val="00FD3A8B"/>
    <w:rsid w:val="00FD48F2"/>
    <w:rsid w:val="00FD5A92"/>
    <w:rsid w:val="00FD745B"/>
    <w:rsid w:val="00FE014B"/>
    <w:rsid w:val="00FE1BEF"/>
    <w:rsid w:val="00FE201D"/>
    <w:rsid w:val="00FE502F"/>
    <w:rsid w:val="00FE677A"/>
    <w:rsid w:val="00FF0AE9"/>
    <w:rsid w:val="00FF2288"/>
    <w:rsid w:val="00FF32F0"/>
    <w:rsid w:val="00FF3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8E7F"/>
  <w15:docId w15:val="{AF47AD5B-E86E-4A4B-9344-0A08AF1F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6C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1EA2"/>
  </w:style>
  <w:style w:type="paragraph" w:styleId="a5">
    <w:name w:val="List Paragraph"/>
    <w:basedOn w:val="a"/>
    <w:uiPriority w:val="34"/>
    <w:qFormat/>
    <w:rsid w:val="00825B45"/>
    <w:pPr>
      <w:ind w:left="720"/>
      <w:contextualSpacing/>
    </w:pPr>
  </w:style>
  <w:style w:type="paragraph" w:styleId="a6">
    <w:name w:val="Balloon Text"/>
    <w:basedOn w:val="a"/>
    <w:link w:val="a7"/>
    <w:uiPriority w:val="99"/>
    <w:semiHidden/>
    <w:unhideWhenUsed/>
    <w:rsid w:val="00710D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0D1B"/>
    <w:rPr>
      <w:rFonts w:ascii="Tahoma" w:hAnsi="Tahoma" w:cs="Tahoma"/>
      <w:sz w:val="16"/>
      <w:szCs w:val="16"/>
    </w:rPr>
  </w:style>
  <w:style w:type="character" w:customStyle="1" w:styleId="2">
    <w:name w:val="Основной текст (2)"/>
    <w:basedOn w:val="a0"/>
    <w:rsid w:val="007F20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537">
      <w:bodyDiv w:val="1"/>
      <w:marLeft w:val="0"/>
      <w:marRight w:val="0"/>
      <w:marTop w:val="0"/>
      <w:marBottom w:val="0"/>
      <w:divBdr>
        <w:top w:val="none" w:sz="0" w:space="0" w:color="auto"/>
        <w:left w:val="none" w:sz="0" w:space="0" w:color="auto"/>
        <w:bottom w:val="none" w:sz="0" w:space="0" w:color="auto"/>
        <w:right w:val="none" w:sz="0" w:space="0" w:color="auto"/>
      </w:divBdr>
    </w:div>
    <w:div w:id="73942093">
      <w:bodyDiv w:val="1"/>
      <w:marLeft w:val="0"/>
      <w:marRight w:val="0"/>
      <w:marTop w:val="0"/>
      <w:marBottom w:val="0"/>
      <w:divBdr>
        <w:top w:val="none" w:sz="0" w:space="0" w:color="auto"/>
        <w:left w:val="none" w:sz="0" w:space="0" w:color="auto"/>
        <w:bottom w:val="none" w:sz="0" w:space="0" w:color="auto"/>
        <w:right w:val="none" w:sz="0" w:space="0" w:color="auto"/>
      </w:divBdr>
    </w:div>
    <w:div w:id="377164181">
      <w:bodyDiv w:val="1"/>
      <w:marLeft w:val="0"/>
      <w:marRight w:val="0"/>
      <w:marTop w:val="0"/>
      <w:marBottom w:val="0"/>
      <w:divBdr>
        <w:top w:val="none" w:sz="0" w:space="0" w:color="auto"/>
        <w:left w:val="none" w:sz="0" w:space="0" w:color="auto"/>
        <w:bottom w:val="none" w:sz="0" w:space="0" w:color="auto"/>
        <w:right w:val="none" w:sz="0" w:space="0" w:color="auto"/>
      </w:divBdr>
    </w:div>
    <w:div w:id="393044322">
      <w:bodyDiv w:val="1"/>
      <w:marLeft w:val="0"/>
      <w:marRight w:val="0"/>
      <w:marTop w:val="0"/>
      <w:marBottom w:val="0"/>
      <w:divBdr>
        <w:top w:val="none" w:sz="0" w:space="0" w:color="auto"/>
        <w:left w:val="none" w:sz="0" w:space="0" w:color="auto"/>
        <w:bottom w:val="none" w:sz="0" w:space="0" w:color="auto"/>
        <w:right w:val="none" w:sz="0" w:space="0" w:color="auto"/>
      </w:divBdr>
    </w:div>
    <w:div w:id="402143594">
      <w:bodyDiv w:val="1"/>
      <w:marLeft w:val="0"/>
      <w:marRight w:val="0"/>
      <w:marTop w:val="0"/>
      <w:marBottom w:val="0"/>
      <w:divBdr>
        <w:top w:val="none" w:sz="0" w:space="0" w:color="auto"/>
        <w:left w:val="none" w:sz="0" w:space="0" w:color="auto"/>
        <w:bottom w:val="none" w:sz="0" w:space="0" w:color="auto"/>
        <w:right w:val="none" w:sz="0" w:space="0" w:color="auto"/>
      </w:divBdr>
    </w:div>
    <w:div w:id="534119927">
      <w:bodyDiv w:val="1"/>
      <w:marLeft w:val="0"/>
      <w:marRight w:val="0"/>
      <w:marTop w:val="0"/>
      <w:marBottom w:val="0"/>
      <w:divBdr>
        <w:top w:val="none" w:sz="0" w:space="0" w:color="auto"/>
        <w:left w:val="none" w:sz="0" w:space="0" w:color="auto"/>
        <w:bottom w:val="none" w:sz="0" w:space="0" w:color="auto"/>
        <w:right w:val="none" w:sz="0" w:space="0" w:color="auto"/>
      </w:divBdr>
    </w:div>
    <w:div w:id="1205017961">
      <w:bodyDiv w:val="1"/>
      <w:marLeft w:val="0"/>
      <w:marRight w:val="0"/>
      <w:marTop w:val="0"/>
      <w:marBottom w:val="0"/>
      <w:divBdr>
        <w:top w:val="none" w:sz="0" w:space="0" w:color="auto"/>
        <w:left w:val="none" w:sz="0" w:space="0" w:color="auto"/>
        <w:bottom w:val="none" w:sz="0" w:space="0" w:color="auto"/>
        <w:right w:val="none" w:sz="0" w:space="0" w:color="auto"/>
      </w:divBdr>
    </w:div>
    <w:div w:id="1599867069">
      <w:bodyDiv w:val="1"/>
      <w:marLeft w:val="0"/>
      <w:marRight w:val="0"/>
      <w:marTop w:val="0"/>
      <w:marBottom w:val="0"/>
      <w:divBdr>
        <w:top w:val="none" w:sz="0" w:space="0" w:color="auto"/>
        <w:left w:val="none" w:sz="0" w:space="0" w:color="auto"/>
        <w:bottom w:val="none" w:sz="0" w:space="0" w:color="auto"/>
        <w:right w:val="none" w:sz="0" w:space="0" w:color="auto"/>
      </w:divBdr>
    </w:div>
    <w:div w:id="2067874603">
      <w:bodyDiv w:val="1"/>
      <w:marLeft w:val="0"/>
      <w:marRight w:val="0"/>
      <w:marTop w:val="0"/>
      <w:marBottom w:val="0"/>
      <w:divBdr>
        <w:top w:val="none" w:sz="0" w:space="0" w:color="auto"/>
        <w:left w:val="none" w:sz="0" w:space="0" w:color="auto"/>
        <w:bottom w:val="none" w:sz="0" w:space="0" w:color="auto"/>
        <w:right w:val="none" w:sz="0" w:space="0" w:color="auto"/>
      </w:divBdr>
    </w:div>
    <w:div w:id="2083218178">
      <w:bodyDiv w:val="1"/>
      <w:marLeft w:val="0"/>
      <w:marRight w:val="0"/>
      <w:marTop w:val="0"/>
      <w:marBottom w:val="0"/>
      <w:divBdr>
        <w:top w:val="none" w:sz="0" w:space="0" w:color="auto"/>
        <w:left w:val="none" w:sz="0" w:space="0" w:color="auto"/>
        <w:bottom w:val="none" w:sz="0" w:space="0" w:color="auto"/>
        <w:right w:val="none" w:sz="0" w:space="0" w:color="auto"/>
      </w:divBdr>
    </w:div>
    <w:div w:id="20935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E252F-7659-4D6A-8450-B3DA62DC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1036</Words>
  <Characters>5907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Николаевна Гантимурова</dc:creator>
  <cp:keywords/>
  <dc:description/>
  <cp:lastModifiedBy>Елена Валентиновна Татаринова</cp:lastModifiedBy>
  <cp:revision>2</cp:revision>
  <cp:lastPrinted>2022-02-07T07:01:00Z</cp:lastPrinted>
  <dcterms:created xsi:type="dcterms:W3CDTF">2022-02-16T05:41:00Z</dcterms:created>
  <dcterms:modified xsi:type="dcterms:W3CDTF">2022-02-16T05:41:00Z</dcterms:modified>
</cp:coreProperties>
</file>