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EAF2" w14:textId="77777777" w:rsidR="001E2882" w:rsidRPr="00B129CC" w:rsidRDefault="001E2882" w:rsidP="001E2882">
      <w:pPr>
        <w:shd w:val="clear" w:color="auto" w:fill="FFFFFF"/>
        <w:jc w:val="both"/>
        <w:rPr>
          <w:b/>
          <w:bCs/>
          <w:spacing w:val="-6"/>
          <w:sz w:val="24"/>
          <w:szCs w:val="24"/>
        </w:rPr>
      </w:pPr>
    </w:p>
    <w:p w14:paraId="3DCC18A3" w14:textId="77777777" w:rsidR="001E2882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___________________</w:t>
      </w:r>
    </w:p>
    <w:p w14:paraId="59D9ED12" w14:textId="77777777" w:rsidR="001E2882" w:rsidRPr="00954397" w:rsidRDefault="001E2882" w:rsidP="001E2882">
      <w:pPr>
        <w:shd w:val="clear" w:color="auto" w:fill="FFFFFF"/>
        <w:ind w:firstLine="709"/>
        <w:jc w:val="both"/>
        <w:rPr>
          <w:bCs/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>(отметка об ознакомлении)</w:t>
      </w:r>
    </w:p>
    <w:p w14:paraId="1868ACCC" w14:textId="77777777" w:rsidR="001E2882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</w:p>
    <w:p w14:paraId="02B9DF1C" w14:textId="1185372C" w:rsidR="007143E5" w:rsidRDefault="001E2882" w:rsidP="001E2882">
      <w:pPr>
        <w:shd w:val="clear" w:color="auto" w:fill="FFFFFF"/>
        <w:ind w:firstLine="709"/>
        <w:jc w:val="right"/>
        <w:rPr>
          <w:kern w:val="16"/>
        </w:rPr>
      </w:pPr>
      <w:r>
        <w:rPr>
          <w:bCs/>
          <w:spacing w:val="-6"/>
        </w:rPr>
        <w:t xml:space="preserve">                                 </w:t>
      </w:r>
      <w:r w:rsidR="005B0698">
        <w:rPr>
          <w:bCs/>
          <w:spacing w:val="-6"/>
        </w:rPr>
        <w:t xml:space="preserve">Председателю Контрольно-счетной палаты </w:t>
      </w:r>
    </w:p>
    <w:p w14:paraId="2FB0F636" w14:textId="77777777" w:rsidR="007143E5" w:rsidRDefault="001E2882" w:rsidP="00A625BE">
      <w:pPr>
        <w:shd w:val="clear" w:color="auto" w:fill="FFFFFF"/>
        <w:ind w:firstLine="709"/>
        <w:jc w:val="right"/>
        <w:rPr>
          <w:kern w:val="16"/>
        </w:rPr>
      </w:pPr>
      <w:r w:rsidRPr="00DD56D2">
        <w:rPr>
          <w:kern w:val="16"/>
        </w:rPr>
        <w:t xml:space="preserve">Забайкальского края </w:t>
      </w:r>
    </w:p>
    <w:p w14:paraId="32E24292" w14:textId="39D18F25" w:rsidR="002A5729" w:rsidRDefault="005B0698" w:rsidP="007143E5">
      <w:pPr>
        <w:shd w:val="clear" w:color="auto" w:fill="FFFFFF"/>
        <w:ind w:firstLine="709"/>
        <w:jc w:val="right"/>
        <w:rPr>
          <w:bCs/>
          <w:spacing w:val="-6"/>
        </w:rPr>
      </w:pPr>
      <w:r>
        <w:rPr>
          <w:kern w:val="16"/>
        </w:rPr>
        <w:t>Д.А. Семенову</w:t>
      </w:r>
      <w:r w:rsidR="007143E5">
        <w:rPr>
          <w:kern w:val="16"/>
        </w:rPr>
        <w:t xml:space="preserve"> </w:t>
      </w:r>
    </w:p>
    <w:p w14:paraId="2D20BA6D" w14:textId="77777777" w:rsidR="001E2882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 xml:space="preserve">                                                         от___________________________</w:t>
      </w:r>
    </w:p>
    <w:p w14:paraId="5B9CA3D7" w14:textId="77777777" w:rsidR="001E2882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 xml:space="preserve">                                                             ___________________________</w:t>
      </w:r>
    </w:p>
    <w:p w14:paraId="23464A72" w14:textId="77777777" w:rsidR="001E2882" w:rsidRPr="00954397" w:rsidRDefault="001E2882" w:rsidP="001E2882">
      <w:pPr>
        <w:shd w:val="clear" w:color="auto" w:fill="FFFFFF"/>
        <w:ind w:firstLine="709"/>
        <w:jc w:val="both"/>
        <w:rPr>
          <w:bCs/>
          <w:spacing w:val="-6"/>
          <w:sz w:val="24"/>
          <w:szCs w:val="24"/>
        </w:rPr>
      </w:pPr>
      <w:r>
        <w:rPr>
          <w:bCs/>
          <w:spacing w:val="-6"/>
        </w:rPr>
        <w:t xml:space="preserve">                                                                 </w:t>
      </w:r>
      <w:r>
        <w:rPr>
          <w:bCs/>
          <w:spacing w:val="-6"/>
          <w:sz w:val="24"/>
          <w:szCs w:val="24"/>
        </w:rPr>
        <w:t>(Ф.И.О., замещаемая должность)</w:t>
      </w:r>
    </w:p>
    <w:p w14:paraId="5AA2BB00" w14:textId="77777777" w:rsidR="001E2882" w:rsidRDefault="001E2882" w:rsidP="001E2882">
      <w:pPr>
        <w:shd w:val="clear" w:color="auto" w:fill="FFFFFF"/>
        <w:jc w:val="both"/>
        <w:rPr>
          <w:bCs/>
          <w:spacing w:val="-6"/>
        </w:rPr>
      </w:pPr>
    </w:p>
    <w:p w14:paraId="2FECC2B2" w14:textId="77777777" w:rsidR="001E2882" w:rsidRDefault="001E2882" w:rsidP="001E2882">
      <w:pPr>
        <w:shd w:val="clear" w:color="auto" w:fill="FFFFFF"/>
        <w:ind w:firstLine="709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У В Е Д О М Л Е Н И Е</w:t>
      </w:r>
    </w:p>
    <w:p w14:paraId="28F5FC62" w14:textId="77777777" w:rsidR="001E2882" w:rsidRDefault="001E2882" w:rsidP="001E2882">
      <w:pPr>
        <w:shd w:val="clear" w:color="auto" w:fill="FFFFFF"/>
        <w:ind w:firstLine="709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о возникновении личной заинтересованности</w:t>
      </w:r>
    </w:p>
    <w:p w14:paraId="7FE00DA5" w14:textId="77777777" w:rsidR="001E2882" w:rsidRDefault="001E2882" w:rsidP="001E2882">
      <w:pPr>
        <w:shd w:val="clear" w:color="auto" w:fill="FFFFFF"/>
        <w:ind w:firstLine="709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при исполнении должностных обязанностей,</w:t>
      </w:r>
    </w:p>
    <w:p w14:paraId="51786F2C" w14:textId="77777777" w:rsidR="001E2882" w:rsidRDefault="001E2882" w:rsidP="001E2882">
      <w:pPr>
        <w:shd w:val="clear" w:color="auto" w:fill="FFFFFF"/>
        <w:ind w:firstLine="709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которая приводит или может привести к конфликту интересов</w:t>
      </w:r>
    </w:p>
    <w:p w14:paraId="144DCB1F" w14:textId="77777777" w:rsidR="001E2882" w:rsidRDefault="001E2882" w:rsidP="001E2882">
      <w:pPr>
        <w:shd w:val="clear" w:color="auto" w:fill="FFFFFF"/>
        <w:ind w:firstLine="709"/>
        <w:jc w:val="center"/>
        <w:rPr>
          <w:b/>
          <w:bCs/>
          <w:spacing w:val="-6"/>
        </w:rPr>
      </w:pPr>
    </w:p>
    <w:p w14:paraId="07761977" w14:textId="77777777" w:rsidR="001E2882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  <w:r w:rsidRPr="00954397">
        <w:rPr>
          <w:bCs/>
          <w:spacing w:val="-6"/>
        </w:rPr>
        <w:t>Сообщаю</w:t>
      </w:r>
      <w:r>
        <w:rPr>
          <w:bCs/>
          <w:spacing w:val="-6"/>
        </w:rPr>
        <w:t xml:space="preserve">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58BB9C5B" w14:textId="77777777" w:rsidR="001E2882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Обстоятельства, являющиеся основанием возникновения личной заинтересованности: __________________________________________________</w:t>
      </w:r>
    </w:p>
    <w:p w14:paraId="306A3CC1" w14:textId="77777777" w:rsidR="001E2882" w:rsidRDefault="001E2882" w:rsidP="001E2882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</w:t>
      </w:r>
    </w:p>
    <w:p w14:paraId="76A98EF4" w14:textId="77777777" w:rsidR="001E2882" w:rsidRPr="00954397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</w:p>
    <w:p w14:paraId="61DE147C" w14:textId="77777777" w:rsidR="001E2882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Должностные обязанности, на исполнение которых влияет или может повлиять личная заинтересованность:____________________________________</w:t>
      </w:r>
    </w:p>
    <w:p w14:paraId="1FC4BDFA" w14:textId="77777777" w:rsidR="001E2882" w:rsidRDefault="001E2882" w:rsidP="001E2882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14:paraId="59B8ECFF" w14:textId="77777777" w:rsidR="001E2882" w:rsidRDefault="001E2882" w:rsidP="001E2882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14:paraId="2668CFED" w14:textId="77777777" w:rsidR="001E2882" w:rsidRDefault="001E2882" w:rsidP="001E2882">
      <w:pPr>
        <w:shd w:val="clear" w:color="auto" w:fill="FFFFFF"/>
        <w:jc w:val="both"/>
        <w:rPr>
          <w:bCs/>
          <w:spacing w:val="-6"/>
        </w:rPr>
      </w:pPr>
    </w:p>
    <w:p w14:paraId="1DFD700C" w14:textId="77777777" w:rsidR="001E2882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Предлагаемые меры по предотвращению или урегулированию конфликта интересов:___________________________________________________________</w:t>
      </w:r>
    </w:p>
    <w:p w14:paraId="1EC031A3" w14:textId="77777777" w:rsidR="001E2882" w:rsidRDefault="001E2882" w:rsidP="001E2882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14:paraId="4E3CF34F" w14:textId="77777777" w:rsidR="001E2882" w:rsidRPr="00261E4D" w:rsidRDefault="001E2882" w:rsidP="001E2882">
      <w:pPr>
        <w:shd w:val="clear" w:color="auto" w:fill="FFFFFF"/>
        <w:ind w:firstLine="709"/>
        <w:jc w:val="both"/>
        <w:rPr>
          <w:bCs/>
        </w:rPr>
      </w:pPr>
      <w:r w:rsidRPr="00261E4D">
        <w:rPr>
          <w:bCs/>
        </w:rPr>
        <w:t xml:space="preserve">Намереваюсь (не намереваюсь) лично присутствовать на заседании комиссии по соблюдению требований к служебному поведению гражданских служащих и урегулированию конфликта интересов </w:t>
      </w:r>
      <w:r w:rsidR="00962794">
        <w:rPr>
          <w:bCs/>
        </w:rPr>
        <w:t>в Министерстве сельского хозяйства Забайкальского края</w:t>
      </w:r>
      <w:r w:rsidRPr="00261E4D">
        <w:rPr>
          <w:bCs/>
        </w:rPr>
        <w:t xml:space="preserve"> при рассмотрении настоящего уведомления (нужное подчеркнуть).</w:t>
      </w:r>
    </w:p>
    <w:p w14:paraId="134F0747" w14:textId="77777777" w:rsidR="001E2882" w:rsidRDefault="001E2882" w:rsidP="001E2882">
      <w:pPr>
        <w:shd w:val="clear" w:color="auto" w:fill="FFFFFF"/>
        <w:ind w:firstLine="709"/>
        <w:jc w:val="both"/>
        <w:rPr>
          <w:bCs/>
          <w:spacing w:val="-6"/>
        </w:rPr>
      </w:pPr>
    </w:p>
    <w:p w14:paraId="59D6DFA5" w14:textId="77777777" w:rsidR="001E2882" w:rsidRDefault="001E2882" w:rsidP="001E2882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«_____»__________20__г.     ___________                            ___________________</w:t>
      </w:r>
    </w:p>
    <w:p w14:paraId="234EA744" w14:textId="77777777" w:rsidR="001E2882" w:rsidRPr="00261E4D" w:rsidRDefault="001E2882" w:rsidP="001E2882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rPr>
          <w:bCs/>
          <w:spacing w:val="-6"/>
        </w:rPr>
        <w:t xml:space="preserve">                                   </w:t>
      </w:r>
      <w:r w:rsidRPr="00261E4D">
        <w:rPr>
          <w:bCs/>
          <w:sz w:val="24"/>
          <w:szCs w:val="24"/>
        </w:rPr>
        <w:t>(подпись лица,                              (расшифровка подписи)</w:t>
      </w:r>
    </w:p>
    <w:p w14:paraId="1B73ABE1" w14:textId="77777777" w:rsidR="001E2882" w:rsidRPr="00261E4D" w:rsidRDefault="001E2882" w:rsidP="001E2882">
      <w:pPr>
        <w:shd w:val="clear" w:color="auto" w:fill="FFFFFF"/>
        <w:jc w:val="both"/>
        <w:rPr>
          <w:bCs/>
          <w:sz w:val="24"/>
          <w:szCs w:val="24"/>
        </w:rPr>
      </w:pPr>
      <w:r w:rsidRPr="00261E4D">
        <w:rPr>
          <w:bCs/>
        </w:rPr>
        <w:t xml:space="preserve">                                   </w:t>
      </w:r>
      <w:r w:rsidRPr="00261E4D">
        <w:rPr>
          <w:bCs/>
          <w:sz w:val="24"/>
          <w:szCs w:val="24"/>
        </w:rPr>
        <w:t>направляющего уведомление)</w:t>
      </w:r>
    </w:p>
    <w:p w14:paraId="3F9597DA" w14:textId="77777777" w:rsidR="001E2882" w:rsidRDefault="001E2882" w:rsidP="001E2882">
      <w:pPr>
        <w:shd w:val="clear" w:color="auto" w:fill="FFFFFF"/>
        <w:jc w:val="center"/>
        <w:rPr>
          <w:bCs/>
          <w:spacing w:val="-6"/>
          <w:sz w:val="24"/>
          <w:szCs w:val="24"/>
        </w:rPr>
      </w:pPr>
    </w:p>
    <w:p w14:paraId="68EF5A1D" w14:textId="77777777" w:rsidR="001E2882" w:rsidRDefault="001E2882" w:rsidP="001E2882">
      <w:pPr>
        <w:shd w:val="clear" w:color="auto" w:fill="FFFFFF"/>
        <w:jc w:val="center"/>
        <w:rPr>
          <w:bCs/>
          <w:spacing w:val="-6"/>
          <w:sz w:val="24"/>
          <w:szCs w:val="24"/>
        </w:rPr>
      </w:pPr>
    </w:p>
    <w:p w14:paraId="4160F529" w14:textId="77777777" w:rsidR="00A41050" w:rsidRDefault="001E2882" w:rsidP="00B129CC">
      <w:pPr>
        <w:jc w:val="center"/>
      </w:pPr>
      <w:r>
        <w:rPr>
          <w:bCs/>
          <w:spacing w:val="-6"/>
          <w:sz w:val="24"/>
          <w:szCs w:val="24"/>
        </w:rPr>
        <w:t>_________________</w:t>
      </w:r>
    </w:p>
    <w:sectPr w:rsidR="00FA18E6" w:rsidSect="00C8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82"/>
    <w:rsid w:val="001607EF"/>
    <w:rsid w:val="001641E0"/>
    <w:rsid w:val="001E2882"/>
    <w:rsid w:val="00212B07"/>
    <w:rsid w:val="002A5729"/>
    <w:rsid w:val="00475D62"/>
    <w:rsid w:val="005B0698"/>
    <w:rsid w:val="007143E5"/>
    <w:rsid w:val="00723634"/>
    <w:rsid w:val="007B0C87"/>
    <w:rsid w:val="007C6D86"/>
    <w:rsid w:val="00962794"/>
    <w:rsid w:val="00A41050"/>
    <w:rsid w:val="00A625BE"/>
    <w:rsid w:val="00B129CC"/>
    <w:rsid w:val="00B20B3C"/>
    <w:rsid w:val="00B47AE0"/>
    <w:rsid w:val="00C0361F"/>
    <w:rsid w:val="00C84C18"/>
    <w:rsid w:val="00C942CE"/>
    <w:rsid w:val="00D71BD1"/>
    <w:rsid w:val="00D74368"/>
    <w:rsid w:val="00DD1B8A"/>
    <w:rsid w:val="00E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DEE4"/>
  <w15:docId w15:val="{E9C8A2BB-874A-4265-B1F8-CB6D5798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88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MaloletkovSV</dc:creator>
  <cp:lastModifiedBy>Татьяна Юрьевна Боровикова</cp:lastModifiedBy>
  <cp:revision>2</cp:revision>
  <cp:lastPrinted>2024-02-01T03:35:00Z</cp:lastPrinted>
  <dcterms:created xsi:type="dcterms:W3CDTF">2024-03-27T05:42:00Z</dcterms:created>
  <dcterms:modified xsi:type="dcterms:W3CDTF">2024-03-27T05:42:00Z</dcterms:modified>
</cp:coreProperties>
</file>