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28BF6" w14:textId="77777777" w:rsidR="00747A02" w:rsidRDefault="00747A02" w:rsidP="00602F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F6B64D7" w14:textId="1C8842B8" w:rsidR="00685E1D" w:rsidRPr="007502BE" w:rsidRDefault="007F2EB0" w:rsidP="00602F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502BE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1F2637">
        <w:rPr>
          <w:rFonts w:ascii="Times New Roman" w:eastAsia="Calibri" w:hAnsi="Times New Roman" w:cs="Times New Roman"/>
          <w:b/>
          <w:sz w:val="26"/>
          <w:szCs w:val="26"/>
        </w:rPr>
        <w:t>7</w:t>
      </w:r>
      <w:r w:rsidR="00EF5B76" w:rsidRPr="007502B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1F2637">
        <w:rPr>
          <w:rFonts w:ascii="Times New Roman" w:eastAsia="Calibri" w:hAnsi="Times New Roman" w:cs="Times New Roman"/>
          <w:b/>
          <w:sz w:val="26"/>
          <w:szCs w:val="26"/>
        </w:rPr>
        <w:t>мая</w:t>
      </w:r>
      <w:r w:rsidR="00FF3797" w:rsidRPr="007502B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047BA" w:rsidRPr="007502BE">
        <w:rPr>
          <w:rFonts w:ascii="Times New Roman" w:eastAsia="Calibri" w:hAnsi="Times New Roman" w:cs="Times New Roman"/>
          <w:b/>
          <w:sz w:val="26"/>
          <w:szCs w:val="26"/>
        </w:rPr>
        <w:t>202</w:t>
      </w:r>
      <w:r w:rsidR="00D1193D" w:rsidRPr="007502BE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="00EF0036" w:rsidRPr="007502B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685E1D" w:rsidRPr="007502BE">
        <w:rPr>
          <w:rFonts w:ascii="Times New Roman" w:eastAsia="Calibri" w:hAnsi="Times New Roman" w:cs="Times New Roman"/>
          <w:b/>
          <w:sz w:val="26"/>
          <w:szCs w:val="26"/>
        </w:rPr>
        <w:t>года состоял</w:t>
      </w:r>
      <w:r w:rsidRPr="007502BE">
        <w:rPr>
          <w:rFonts w:ascii="Times New Roman" w:eastAsia="Calibri" w:hAnsi="Times New Roman" w:cs="Times New Roman"/>
          <w:b/>
          <w:sz w:val="26"/>
          <w:szCs w:val="26"/>
        </w:rPr>
        <w:t>о</w:t>
      </w:r>
      <w:r w:rsidR="00D1193D" w:rsidRPr="007502BE">
        <w:rPr>
          <w:rFonts w:ascii="Times New Roman" w:eastAsia="Calibri" w:hAnsi="Times New Roman" w:cs="Times New Roman"/>
          <w:b/>
          <w:sz w:val="26"/>
          <w:szCs w:val="26"/>
        </w:rPr>
        <w:t>сь</w:t>
      </w:r>
      <w:r w:rsidR="00685E1D" w:rsidRPr="007502BE">
        <w:rPr>
          <w:rFonts w:ascii="Times New Roman" w:eastAsia="Calibri" w:hAnsi="Times New Roman" w:cs="Times New Roman"/>
          <w:b/>
          <w:sz w:val="26"/>
          <w:szCs w:val="26"/>
        </w:rPr>
        <w:t xml:space="preserve"> очередн</w:t>
      </w:r>
      <w:r w:rsidRPr="007502BE">
        <w:rPr>
          <w:rFonts w:ascii="Times New Roman" w:eastAsia="Calibri" w:hAnsi="Times New Roman" w:cs="Times New Roman"/>
          <w:b/>
          <w:sz w:val="26"/>
          <w:szCs w:val="26"/>
        </w:rPr>
        <w:t>ое</w:t>
      </w:r>
      <w:r w:rsidR="00685E1D" w:rsidRPr="007502BE">
        <w:rPr>
          <w:rFonts w:ascii="Times New Roman" w:eastAsia="Calibri" w:hAnsi="Times New Roman" w:cs="Times New Roman"/>
          <w:b/>
          <w:sz w:val="26"/>
          <w:szCs w:val="26"/>
        </w:rPr>
        <w:t xml:space="preserve"> заседани</w:t>
      </w:r>
      <w:r w:rsidRPr="007502BE"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="00685E1D" w:rsidRPr="007502BE">
        <w:rPr>
          <w:rFonts w:ascii="Times New Roman" w:eastAsia="Calibri" w:hAnsi="Times New Roman" w:cs="Times New Roman"/>
          <w:b/>
          <w:sz w:val="26"/>
          <w:szCs w:val="26"/>
        </w:rPr>
        <w:t xml:space="preserve"> Коллегии Контрольно-счетной палаты Забайкальского края. </w:t>
      </w:r>
    </w:p>
    <w:p w14:paraId="56087C92" w14:textId="4CF07E77" w:rsidR="006106DB" w:rsidRPr="007502BE" w:rsidRDefault="006106DB" w:rsidP="00602F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413085EE" w14:textId="4897FF0D" w:rsidR="006B70F6" w:rsidRPr="001F2637" w:rsidRDefault="00F97FE1" w:rsidP="00602F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На заседании К</w:t>
      </w:r>
      <w:r w:rsidR="00113AF3" w:rsidRPr="001F2637">
        <w:rPr>
          <w:rFonts w:ascii="Times New Roman" w:eastAsia="Calibri" w:hAnsi="Times New Roman" w:cs="Times New Roman"/>
          <w:bCs/>
          <w:sz w:val="26"/>
          <w:szCs w:val="26"/>
        </w:rPr>
        <w:t xml:space="preserve">оллегии </w:t>
      </w:r>
      <w:r w:rsidR="006B70F6" w:rsidRPr="001F2637">
        <w:rPr>
          <w:rFonts w:ascii="Times New Roman" w:eastAsia="Calibri" w:hAnsi="Times New Roman" w:cs="Times New Roman"/>
          <w:bCs/>
          <w:sz w:val="26"/>
          <w:szCs w:val="26"/>
        </w:rPr>
        <w:t>присутствовали представители: Законодательного собрани</w:t>
      </w:r>
      <w:r w:rsidR="00746CEA" w:rsidRPr="001F2637">
        <w:rPr>
          <w:rFonts w:ascii="Times New Roman" w:eastAsia="Calibri" w:hAnsi="Times New Roman" w:cs="Times New Roman"/>
          <w:bCs/>
          <w:sz w:val="26"/>
          <w:szCs w:val="26"/>
        </w:rPr>
        <w:t>я</w:t>
      </w:r>
      <w:r w:rsidR="00B20241" w:rsidRPr="001F2637">
        <w:rPr>
          <w:rFonts w:ascii="Times New Roman" w:eastAsia="Calibri" w:hAnsi="Times New Roman" w:cs="Times New Roman"/>
          <w:bCs/>
          <w:sz w:val="26"/>
          <w:szCs w:val="26"/>
        </w:rPr>
        <w:t xml:space="preserve"> Забайкальского края</w:t>
      </w:r>
      <w:r w:rsidR="00746CEA" w:rsidRPr="001F2637">
        <w:rPr>
          <w:rFonts w:ascii="Times New Roman" w:eastAsia="Calibri" w:hAnsi="Times New Roman" w:cs="Times New Roman"/>
          <w:bCs/>
          <w:sz w:val="26"/>
          <w:szCs w:val="26"/>
        </w:rPr>
        <w:t xml:space="preserve">, Министерства </w:t>
      </w:r>
      <w:r w:rsidR="001F2637" w:rsidRPr="001F2637">
        <w:rPr>
          <w:rFonts w:ascii="Times New Roman" w:eastAsia="Calibri" w:hAnsi="Times New Roman" w:cs="Times New Roman"/>
          <w:bCs/>
          <w:sz w:val="26"/>
          <w:szCs w:val="26"/>
        </w:rPr>
        <w:t>жилищно-коммунального хозяйства, энергетики, цифровизации и связи</w:t>
      </w:r>
      <w:r w:rsidR="00B20241" w:rsidRPr="001F2637">
        <w:rPr>
          <w:rFonts w:ascii="Times New Roman" w:eastAsia="Calibri" w:hAnsi="Times New Roman" w:cs="Times New Roman"/>
          <w:bCs/>
          <w:sz w:val="26"/>
          <w:szCs w:val="26"/>
        </w:rPr>
        <w:t xml:space="preserve"> Забайкальского края</w:t>
      </w:r>
      <w:r w:rsidR="00746CEA" w:rsidRPr="001F2637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="001F2637" w:rsidRPr="001F2637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1F2637" w:rsidRPr="001F2637">
        <w:rPr>
          <w:rFonts w:ascii="Times New Roman" w:hAnsi="Times New Roman" w:cs="Times New Roman"/>
          <w:sz w:val="26"/>
          <w:szCs w:val="26"/>
        </w:rPr>
        <w:t>Министерства строительства, дорожного хозяйства и транспорта Забайкальского края, Государственного казенного учреждения «Служба единого заказчика» Забайкальского края, Управления экономической безопасности и противодействия коррупции УМВД России по Забайкальскому краю.</w:t>
      </w:r>
    </w:p>
    <w:p w14:paraId="4CB7F23E" w14:textId="77777777" w:rsidR="00746CEA" w:rsidRPr="007502BE" w:rsidRDefault="00746CEA" w:rsidP="00284D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3D806B0" w14:textId="503D7058" w:rsidR="00AA46B7" w:rsidRDefault="00AA46B7" w:rsidP="00AA46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i/>
          <w:sz w:val="26"/>
          <w:szCs w:val="26"/>
        </w:rPr>
        <w:t>По первому вопросу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повестки заседания Коллегии были рассмотрены и утверждены материалы </w:t>
      </w:r>
      <w:r w:rsidR="008C68F1">
        <w:rPr>
          <w:rFonts w:ascii="Times New Roman" w:eastAsia="Calibri" w:hAnsi="Times New Roman" w:cs="Times New Roman"/>
          <w:sz w:val="26"/>
          <w:szCs w:val="26"/>
        </w:rPr>
        <w:t>двух</w:t>
      </w:r>
      <w:r>
        <w:rPr>
          <w:rFonts w:ascii="Times New Roman" w:eastAsia="Calibri" w:hAnsi="Times New Roman" w:cs="Times New Roman"/>
          <w:sz w:val="26"/>
          <w:szCs w:val="26"/>
        </w:rPr>
        <w:t xml:space="preserve"> контрольных мероприятий:</w:t>
      </w:r>
    </w:p>
    <w:p w14:paraId="6FF9741C" w14:textId="77777777" w:rsidR="006F07AC" w:rsidRPr="007502BE" w:rsidRDefault="006F07AC" w:rsidP="00284D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39E875D" w14:textId="0C6C3DBF" w:rsidR="006F07AC" w:rsidRPr="001F2637" w:rsidRDefault="00752800" w:rsidP="00752800">
      <w:pPr>
        <w:pStyle w:val="a5"/>
        <w:numPr>
          <w:ilvl w:val="0"/>
          <w:numId w:val="17"/>
        </w:numPr>
        <w:spacing w:line="240" w:lineRule="auto"/>
        <w:ind w:left="0" w:firstLine="1287"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  <w:r w:rsidRPr="007502BE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1F2637" w:rsidRPr="001F2637">
        <w:rPr>
          <w:rFonts w:ascii="Times New Roman" w:hAnsi="Times New Roman" w:cs="Times New Roman"/>
          <w:b/>
          <w:bCs/>
          <w:iCs/>
          <w:sz w:val="26"/>
          <w:szCs w:val="26"/>
        </w:rPr>
        <w:t>«Проверка использования средств бюджета Забайкальского края, выделенных на проведение мероприятий по приобретению коммунальной техники в рамках реализации подпрограммы «Чистая вода Забайкальского края» государственной программы Забайкальского края «Развитие жилищно-коммунального хозяйства Забайкальского края».</w:t>
      </w:r>
    </w:p>
    <w:p w14:paraId="075ABCF4" w14:textId="023DF7C6" w:rsidR="006F07AC" w:rsidRPr="004F6CFD" w:rsidRDefault="00511C9A" w:rsidP="004F6CF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7502BE">
        <w:rPr>
          <w:rFonts w:ascii="Times New Roman" w:eastAsia="Calibri" w:hAnsi="Times New Roman" w:cs="Times New Roman"/>
          <w:sz w:val="26"/>
          <w:szCs w:val="26"/>
        </w:rPr>
        <w:t xml:space="preserve">Контрольное мероприятие проведено </w:t>
      </w:r>
      <w:r w:rsidRPr="007502BE">
        <w:rPr>
          <w:rFonts w:ascii="Times New Roman" w:eastAsia="Calibri" w:hAnsi="Times New Roman" w:cs="Times New Roman"/>
          <w:sz w:val="26"/>
          <w:szCs w:val="26"/>
          <w:lang w:bidi="ru-RU"/>
        </w:rPr>
        <w:t>н</w:t>
      </w:r>
      <w:r w:rsidRPr="007502BE">
        <w:rPr>
          <w:rFonts w:ascii="Times New Roman" w:eastAsia="Calibri" w:hAnsi="Times New Roman" w:cs="Times New Roman"/>
          <w:sz w:val="26"/>
          <w:szCs w:val="26"/>
        </w:rPr>
        <w:t xml:space="preserve">а основании </w:t>
      </w:r>
      <w:r w:rsidR="004F6CFD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</w:t>
      </w:r>
      <w:r w:rsidR="004F6CFD" w:rsidRPr="00D91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1.3 Плана контрольных и экспертно-аналитических мероприятий Контрольно-счетной палаты Забайкальского края на 2024 год</w:t>
      </w:r>
      <w:r w:rsidR="004F6C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предложению УМВД России по Забайкальскому краю </w:t>
      </w:r>
      <w:r w:rsidR="006F07AC" w:rsidRPr="007502BE">
        <w:rPr>
          <w:rFonts w:ascii="Times New Roman" w:eastAsia="Calibri" w:hAnsi="Times New Roman" w:cs="Times New Roman"/>
          <w:sz w:val="26"/>
          <w:szCs w:val="26"/>
        </w:rPr>
        <w:t>в</w:t>
      </w:r>
      <w:r w:rsidR="004F6CF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F6CFD" w:rsidRPr="00D91EB3">
        <w:rPr>
          <w:rFonts w:ascii="Times New Roman" w:hAnsi="Times New Roman" w:cs="Times New Roman"/>
          <w:sz w:val="26"/>
          <w:szCs w:val="26"/>
        </w:rPr>
        <w:t>Министерств</w:t>
      </w:r>
      <w:r w:rsidR="004F6CFD">
        <w:rPr>
          <w:rFonts w:ascii="Times New Roman" w:hAnsi="Times New Roman" w:cs="Times New Roman"/>
          <w:sz w:val="26"/>
          <w:szCs w:val="26"/>
        </w:rPr>
        <w:t xml:space="preserve">е </w:t>
      </w:r>
      <w:r w:rsidR="004F6CFD" w:rsidRPr="00D02B35">
        <w:rPr>
          <w:rFonts w:ascii="Times New Roman" w:hAnsi="Times New Roman" w:cs="Times New Roman"/>
          <w:sz w:val="26"/>
          <w:szCs w:val="26"/>
        </w:rPr>
        <w:t>жилищно-коммунального хозяйства, энергетики, цифровизации и связи Забайкальского края</w:t>
      </w:r>
      <w:r w:rsidR="004F6CFD">
        <w:rPr>
          <w:rFonts w:ascii="Times New Roman" w:hAnsi="Times New Roman" w:cs="Times New Roman"/>
          <w:sz w:val="26"/>
          <w:szCs w:val="26"/>
        </w:rPr>
        <w:t>.</w:t>
      </w:r>
    </w:p>
    <w:p w14:paraId="4DE247BD" w14:textId="502CA604" w:rsidR="007B4F31" w:rsidRPr="007502BE" w:rsidRDefault="007B4F31" w:rsidP="007B4F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502BE">
        <w:rPr>
          <w:rFonts w:ascii="Times New Roman" w:eastAsia="Calibri" w:hAnsi="Times New Roman" w:cs="Times New Roman"/>
          <w:bCs/>
          <w:i/>
          <w:sz w:val="26"/>
          <w:szCs w:val="26"/>
        </w:rPr>
        <w:t>Итоги контрольного мероприятия:</w:t>
      </w:r>
    </w:p>
    <w:p w14:paraId="1B24AA99" w14:textId="77777777" w:rsidR="004F6CFD" w:rsidRDefault="004F6CFD" w:rsidP="004F6C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 о проведении мероприятия по приобретению коммунальной техники </w:t>
      </w:r>
      <w:r w:rsidRPr="0065645F">
        <w:rPr>
          <w:rFonts w:ascii="Times New Roman" w:hAnsi="Times New Roman" w:cs="Times New Roman"/>
          <w:sz w:val="26"/>
          <w:szCs w:val="26"/>
        </w:rPr>
        <w:t xml:space="preserve">путем заключения государственных контрактов на оказание услуг финансовой аренды (лизинга) транспортных средств </w:t>
      </w:r>
      <w:r>
        <w:rPr>
          <w:rFonts w:ascii="Times New Roman" w:hAnsi="Times New Roman" w:cs="Times New Roman"/>
          <w:sz w:val="26"/>
          <w:szCs w:val="26"/>
        </w:rPr>
        <w:t>с последующим</w:t>
      </w:r>
      <w:r w:rsidRPr="0065645F">
        <w:rPr>
          <w:rFonts w:ascii="Times New Roman" w:hAnsi="Times New Roman" w:cs="Times New Roman"/>
          <w:sz w:val="26"/>
          <w:szCs w:val="26"/>
        </w:rPr>
        <w:t xml:space="preserve"> предоставление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65645F">
        <w:rPr>
          <w:rFonts w:ascii="Times New Roman" w:hAnsi="Times New Roman" w:cs="Times New Roman"/>
          <w:sz w:val="26"/>
          <w:szCs w:val="26"/>
        </w:rPr>
        <w:t xml:space="preserve"> в безвозмездное пользование транспортных средств муниципальным образованиям Забайкальского края</w:t>
      </w:r>
      <w:r>
        <w:rPr>
          <w:rFonts w:ascii="Times New Roman" w:hAnsi="Times New Roman" w:cs="Times New Roman"/>
          <w:sz w:val="26"/>
          <w:szCs w:val="26"/>
        </w:rPr>
        <w:t xml:space="preserve"> (далее – муниципальные образования) принято органами государственной власти Забайкальского края обоснованно.</w:t>
      </w:r>
    </w:p>
    <w:p w14:paraId="68B16156" w14:textId="77777777" w:rsidR="004F6CFD" w:rsidRDefault="004F6CFD" w:rsidP="004F6C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</w:t>
      </w:r>
      <w:r w:rsidRPr="0057776C">
        <w:rPr>
          <w:rFonts w:ascii="Times New Roman" w:hAnsi="Times New Roman" w:cs="Times New Roman"/>
          <w:sz w:val="26"/>
          <w:szCs w:val="26"/>
        </w:rPr>
        <w:t>государственной программы Забайкальского края «Развитие жилищно-коммунального хозяйства Забайкальского края»</w:t>
      </w:r>
      <w:r>
        <w:rPr>
          <w:rFonts w:ascii="Times New Roman" w:hAnsi="Times New Roman" w:cs="Times New Roman"/>
          <w:sz w:val="26"/>
          <w:szCs w:val="26"/>
        </w:rPr>
        <w:t xml:space="preserve"> (далее – государственная программа) </w:t>
      </w:r>
      <w:r w:rsidRPr="0057776C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57776C">
        <w:rPr>
          <w:rFonts w:ascii="Times New Roman" w:hAnsi="Times New Roman" w:cs="Times New Roman"/>
          <w:sz w:val="26"/>
          <w:szCs w:val="26"/>
        </w:rPr>
        <w:t>Приобретение коммунальной техники (водовозные, ассенизаторские машины) по оказанию услуг водоснабжения и водоотведения населению и социальным объектам</w:t>
      </w:r>
      <w:r>
        <w:rPr>
          <w:rFonts w:ascii="Times New Roman" w:hAnsi="Times New Roman" w:cs="Times New Roman"/>
          <w:sz w:val="26"/>
          <w:szCs w:val="26"/>
        </w:rPr>
        <w:t>» реализовано</w:t>
      </w:r>
      <w:r w:rsidRPr="00B260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недостаточно эффективно, </w:t>
      </w:r>
      <w:r w:rsidRPr="003F5344">
        <w:rPr>
          <w:rFonts w:ascii="Times New Roman" w:hAnsi="Times New Roman" w:cs="Times New Roman"/>
          <w:sz w:val="26"/>
          <w:szCs w:val="26"/>
        </w:rPr>
        <w:t>результат достигнут не в полном объеме</w:t>
      </w:r>
      <w:r w:rsidRPr="00B2606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7F00218" w14:textId="77777777" w:rsidR="004F6CFD" w:rsidRDefault="004F6CFD" w:rsidP="004F6C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Установлена дополнительная потребность муниципальных образований в водовозных и ассенизаторских машинах.</w:t>
      </w:r>
    </w:p>
    <w:p w14:paraId="4D8D5B76" w14:textId="77777777" w:rsidR="004F6CFD" w:rsidRDefault="004F6CFD" w:rsidP="004F6C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13BD">
        <w:rPr>
          <w:rFonts w:ascii="Times New Roman" w:hAnsi="Times New Roman" w:cs="Times New Roman"/>
          <w:sz w:val="26"/>
          <w:szCs w:val="26"/>
        </w:rPr>
        <w:t xml:space="preserve">При расходовании </w:t>
      </w:r>
      <w:r w:rsidRPr="0065645F">
        <w:rPr>
          <w:rFonts w:ascii="Times New Roman" w:hAnsi="Times New Roman" w:cs="Times New Roman"/>
          <w:sz w:val="26"/>
          <w:szCs w:val="26"/>
        </w:rPr>
        <w:t>средств бюджета Забайкальского края, выделенных на</w:t>
      </w:r>
      <w:r>
        <w:rPr>
          <w:rFonts w:ascii="Times New Roman" w:hAnsi="Times New Roman" w:cs="Times New Roman"/>
          <w:sz w:val="26"/>
          <w:szCs w:val="26"/>
        </w:rPr>
        <w:t xml:space="preserve"> приобретение коммунальной техники,</w:t>
      </w:r>
      <w:r w:rsidRPr="006564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выявлены нарушения действующих нормативных правовых актов.</w:t>
      </w:r>
    </w:p>
    <w:p w14:paraId="42FAAABD" w14:textId="77777777" w:rsidR="004F6CFD" w:rsidRDefault="004F6CFD" w:rsidP="004F6C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Часть коммунальной техники не используется, имеются </w:t>
      </w:r>
      <w:r w:rsidRPr="000413BD">
        <w:rPr>
          <w:rFonts w:ascii="Times New Roman" w:hAnsi="Times New Roman" w:cs="Times New Roman"/>
          <w:sz w:val="26"/>
          <w:szCs w:val="26"/>
        </w:rPr>
        <w:t>недостатки</w:t>
      </w:r>
      <w:r>
        <w:rPr>
          <w:rFonts w:ascii="Times New Roman" w:hAnsi="Times New Roman" w:cs="Times New Roman"/>
          <w:sz w:val="26"/>
          <w:szCs w:val="26"/>
        </w:rPr>
        <w:t xml:space="preserve"> при использовании транспортных средств.</w:t>
      </w:r>
    </w:p>
    <w:p w14:paraId="4E3FB5CE" w14:textId="77777777" w:rsidR="004F6CFD" w:rsidRDefault="004F6CFD" w:rsidP="004F6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347">
        <w:rPr>
          <w:rFonts w:ascii="Times New Roman" w:hAnsi="Times New Roman" w:cs="Times New Roman"/>
          <w:sz w:val="26"/>
          <w:szCs w:val="26"/>
        </w:rPr>
        <w:t>Установлен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095347">
        <w:rPr>
          <w:rFonts w:ascii="Times New Roman" w:hAnsi="Times New Roman" w:cs="Times New Roman"/>
          <w:sz w:val="26"/>
          <w:szCs w:val="26"/>
        </w:rPr>
        <w:t xml:space="preserve"> факт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095347">
        <w:rPr>
          <w:rFonts w:ascii="Times New Roman" w:hAnsi="Times New Roman" w:cs="Times New Roman"/>
          <w:sz w:val="26"/>
          <w:szCs w:val="26"/>
        </w:rPr>
        <w:t xml:space="preserve"> недостаточного контроля со стороны Министерства жилищно-коммунального хозяйства, энергетики, цифровизации и связи Забайкальского края (далее – Министерство ЖКХ) </w:t>
      </w:r>
      <w:r>
        <w:rPr>
          <w:rFonts w:ascii="Times New Roman" w:hAnsi="Times New Roman" w:cs="Times New Roman"/>
          <w:sz w:val="26"/>
          <w:szCs w:val="26"/>
        </w:rPr>
        <w:t xml:space="preserve">за использованием муниципальными образованиями </w:t>
      </w:r>
      <w:r w:rsidRPr="00095347">
        <w:rPr>
          <w:rFonts w:ascii="Times New Roman" w:hAnsi="Times New Roman" w:cs="Times New Roman"/>
          <w:sz w:val="26"/>
          <w:szCs w:val="26"/>
        </w:rPr>
        <w:t>коммунальной техники.</w:t>
      </w:r>
    </w:p>
    <w:p w14:paraId="22F8FA2D" w14:textId="7EA9AC30" w:rsidR="007B4F31" w:rsidRPr="007502BE" w:rsidRDefault="007B4F31" w:rsidP="004F6C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  <w:r w:rsidRPr="007502BE">
        <w:rPr>
          <w:rFonts w:ascii="Times New Roman" w:eastAsia="Calibri" w:hAnsi="Times New Roman" w:cs="Times New Roman"/>
          <w:bCs/>
          <w:i/>
          <w:sz w:val="26"/>
          <w:szCs w:val="26"/>
        </w:rPr>
        <w:t>Выводы по результатам контрольного мероприятия:</w:t>
      </w:r>
    </w:p>
    <w:p w14:paraId="2E92DDD2" w14:textId="2EBE35AB" w:rsidR="004F6CFD" w:rsidRDefault="004F6CFD" w:rsidP="005F04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6CFD">
        <w:rPr>
          <w:rFonts w:ascii="Times New Roman" w:hAnsi="Times New Roman" w:cs="Times New Roman"/>
          <w:bCs/>
          <w:sz w:val="26"/>
          <w:szCs w:val="26"/>
        </w:rPr>
        <w:t xml:space="preserve">Несоблюдение требований нормативных правовых актов при планировании расходов бюджета Забайкальского края на реализацию мероприятия, отсутствие единой методики определения потребности муниципальных образований в коммунальной технике, критериев ее распределения между муниципальными образованиями привело к тому, что мероприятие </w:t>
      </w:r>
      <w:r w:rsidRPr="004F6CFD">
        <w:rPr>
          <w:rFonts w:ascii="Times New Roman" w:hAnsi="Times New Roman" w:cs="Times New Roman"/>
          <w:bCs/>
          <w:sz w:val="26"/>
          <w:szCs w:val="26"/>
        </w:rPr>
        <w:lastRenderedPageBreak/>
        <w:t>государственной программы «Приобретение коммунальной техники (водовозные, ассенизаторские машины) по оказанию услуг водоснабжения и водоотведения населению и социальным объектам» в проверяемом периоде реализовано недостаточно эффективно, результат достигнут не в полном объеме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6EB37F76" w14:textId="2F43B1ED" w:rsidR="004F6CFD" w:rsidRPr="004F6CFD" w:rsidRDefault="004F6CFD" w:rsidP="005F04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6CFD">
        <w:rPr>
          <w:rFonts w:ascii="Times New Roman" w:hAnsi="Times New Roman" w:cs="Times New Roman"/>
          <w:bCs/>
          <w:sz w:val="26"/>
          <w:szCs w:val="26"/>
        </w:rPr>
        <w:t>Недостатки, выявленные при проверке использования коммунальной техники, свидетельствуют о недостаточном контроле со стороны Министерства жилищно-коммунального хозяйства, энергетики, цифровизации и связи Забайкальского края за выполнением муниципальными образованиями обязательств по гражданско-правовым договорам о передаче в безвозмездное владение и пользование коммунальной техники, а также за эффективным ее использованием.</w:t>
      </w:r>
    </w:p>
    <w:p w14:paraId="771DC516" w14:textId="23E4D3FD" w:rsidR="004F6CFD" w:rsidRDefault="004F6CFD" w:rsidP="005F04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76A3FE2" w14:textId="595A4534" w:rsidR="006F20EE" w:rsidRPr="007502BE" w:rsidRDefault="00D33A7E" w:rsidP="005F04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  <w:r w:rsidRPr="007502BE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По результатам контрольного мероприятия </w:t>
      </w:r>
      <w:r w:rsidR="007B4F31" w:rsidRPr="007502BE">
        <w:rPr>
          <w:rFonts w:ascii="Times New Roman" w:eastAsia="Calibri" w:hAnsi="Times New Roman" w:cs="Times New Roman"/>
          <w:bCs/>
          <w:i/>
          <w:sz w:val="26"/>
          <w:szCs w:val="26"/>
        </w:rPr>
        <w:t>даны предложения</w:t>
      </w:r>
      <w:r w:rsidR="006F20EE" w:rsidRPr="007502BE">
        <w:rPr>
          <w:rFonts w:ascii="Times New Roman" w:eastAsia="Calibri" w:hAnsi="Times New Roman" w:cs="Times New Roman"/>
          <w:bCs/>
          <w:i/>
          <w:sz w:val="26"/>
          <w:szCs w:val="26"/>
        </w:rPr>
        <w:t>:</w:t>
      </w:r>
    </w:p>
    <w:p w14:paraId="48277A5C" w14:textId="77777777" w:rsidR="0090450C" w:rsidRDefault="0090450C" w:rsidP="009045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3D3F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2B35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жилищно-коммунального хозяйства, энергетики, цифровизации и связи Забайкальского края</w:t>
      </w:r>
      <w:r w:rsidRPr="00243D3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2D8DF902" w14:textId="6AD4BF0E" w:rsidR="0090450C" w:rsidRDefault="0090450C" w:rsidP="009045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Осуществлять </w:t>
      </w:r>
      <w:r w:rsidRPr="00407A85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планирование расходов бюджета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Забайкальского края на </w:t>
      </w:r>
      <w:r w:rsidRPr="00277C6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277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своих полномочий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строгом соответствии с требованиями нормативных правовых актов, в том числе Бюджетного кодекса РФ, </w:t>
      </w:r>
      <w:r w:rsidRPr="00277C6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 ведения реестра расходных обязательств Забайкальского края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A96968C" w14:textId="1E1DCE3D" w:rsidR="0090450C" w:rsidRDefault="0090450C" w:rsidP="009045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Разработать и принять правовые акты, устанавливающие:</w:t>
      </w:r>
    </w:p>
    <w:p w14:paraId="3E1A4403" w14:textId="77777777" w:rsidR="0090450C" w:rsidRDefault="0090450C" w:rsidP="009045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4B31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методику и критерии распределения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(перераспределения) </w:t>
      </w:r>
      <w:r w:rsidRPr="004B31C9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 муниципальными образованиями коммунальной техники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приобретаемой за счет средств бюджета Забайкальского края;</w:t>
      </w:r>
    </w:p>
    <w:p w14:paraId="10B0080D" w14:textId="77777777" w:rsidR="0090450C" w:rsidRDefault="0090450C" w:rsidP="009045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021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порядок передачи муниципальными образованиями коммунальной техники хозяйствующим субъектам, включающий указание на вид гражданско-правового договора, на основании которого осуществляется ее передача, и обязательность учета согласий Министерства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ЖКХ </w:t>
      </w:r>
      <w:r w:rsidRPr="009021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лизингодателя передачи коммунальной техники конкретному хозяйствующему субъекту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4C318FD9" w14:textId="0B00C59D" w:rsidR="0090450C" w:rsidRDefault="0090450C" w:rsidP="009045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 На регулярной основе осуществлять контроль за техническим состоянием коммунальной техники, за ее использованием по назначению. В случае отсутствия потребности осуществлять перераспределение </w:t>
      </w:r>
      <w:r w:rsidRPr="00260B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водовозны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 и</w:t>
      </w:r>
      <w:r w:rsidRPr="00260B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ассенизаторски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х </w:t>
      </w:r>
      <w:r w:rsidRPr="00260B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машин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соответствии с потребностью муниципальных образований.</w:t>
      </w:r>
    </w:p>
    <w:p w14:paraId="42C9A921" w14:textId="77777777" w:rsidR="007502BE" w:rsidRDefault="007502BE" w:rsidP="007502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1B63008" w14:textId="4F060A1C" w:rsidR="00F35948" w:rsidRPr="00C571ED" w:rsidRDefault="009F49A0" w:rsidP="00B834D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eastAsia="ru-RU"/>
        </w:rPr>
      </w:pPr>
      <w:r w:rsidRPr="002F61C6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F35948" w:rsidRPr="00C571ED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По результатам рассмотрения материалов контрольного мероприятия Коллегией КСП принято решение направить:</w:t>
      </w:r>
    </w:p>
    <w:p w14:paraId="1F958C0B" w14:textId="751B6422" w:rsidR="0090450C" w:rsidRPr="0090450C" w:rsidRDefault="0090450C" w:rsidP="0090450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450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.О</w:t>
      </w:r>
      <w:r w:rsidRPr="0090450C">
        <w:rPr>
          <w:rFonts w:ascii="Times New Roman" w:hAnsi="Times New Roman" w:cs="Times New Roman"/>
          <w:sz w:val="26"/>
          <w:szCs w:val="26"/>
        </w:rPr>
        <w:t>тчет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Pr="0090450C">
        <w:rPr>
          <w:rFonts w:ascii="Times New Roman" w:hAnsi="Times New Roman" w:cs="Times New Roman"/>
          <w:sz w:val="26"/>
          <w:szCs w:val="26"/>
        </w:rPr>
        <w:t xml:space="preserve">Законодательное Собрание Забайкальского края и </w:t>
      </w:r>
      <w:r w:rsidRPr="0090450C">
        <w:rPr>
          <w:rFonts w:ascii="Times New Roman" w:hAnsi="Times New Roman" w:cs="Times New Roman"/>
          <w:sz w:val="26"/>
          <w:szCs w:val="26"/>
          <w:lang w:eastAsia="ru-RU"/>
        </w:rPr>
        <w:t>Губернатору Забайкальского края для рассмотрения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90450C">
        <w:rPr>
          <w:rFonts w:ascii="Times New Roman" w:hAnsi="Times New Roman" w:cs="Times New Roman"/>
          <w:sz w:val="26"/>
          <w:szCs w:val="26"/>
          <w:lang w:eastAsia="ru-RU"/>
        </w:rPr>
        <w:t>Министерство жилищно-коммунального хозяйства, энергетики, цифровизации и связи Забайкальского края для рассмотрения и принятия мер</w:t>
      </w:r>
      <w:r w:rsidRPr="0090450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72A4CC6" w14:textId="1B23B489" w:rsidR="0090450C" w:rsidRPr="0090450C" w:rsidRDefault="0090450C" w:rsidP="009045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5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90450C">
        <w:rPr>
          <w:rFonts w:ascii="Times New Roman" w:eastAsia="Times New Roman" w:hAnsi="Times New Roman" w:cs="Times New Roman"/>
          <w:sz w:val="26"/>
          <w:szCs w:val="26"/>
          <w:lang w:eastAsia="ru-RU"/>
        </w:rPr>
        <w:t>екомендации</w:t>
      </w:r>
      <w:r w:rsidRPr="0090450C">
        <w:rPr>
          <w:rFonts w:ascii="Times New Roman" w:hAnsi="Times New Roman" w:cs="Times New Roman"/>
          <w:sz w:val="26"/>
          <w:szCs w:val="26"/>
        </w:rPr>
        <w:t xml:space="preserve"> в Министерство </w:t>
      </w:r>
      <w:r w:rsidRPr="0090450C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жилищно-коммунального хозяйства, энергетики, цифровизации и связи Забайкальского края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CD02C69" w14:textId="56BC2C40" w:rsidR="0090450C" w:rsidRPr="0090450C" w:rsidRDefault="0090450C" w:rsidP="009045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0450C">
        <w:rPr>
          <w:rFonts w:ascii="Times New Roman" w:hAnsi="Times New Roman" w:cs="Times New Roman"/>
          <w:sz w:val="26"/>
          <w:szCs w:val="26"/>
          <w:lang w:eastAsia="ru-RU"/>
        </w:rPr>
        <w:t xml:space="preserve">3. </w:t>
      </w:r>
      <w:r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90450C">
        <w:rPr>
          <w:rFonts w:ascii="Times New Roman" w:hAnsi="Times New Roman" w:cs="Times New Roman"/>
          <w:sz w:val="26"/>
          <w:szCs w:val="26"/>
          <w:lang w:eastAsia="ru-RU"/>
        </w:rPr>
        <w:t>нформационное письмо в</w:t>
      </w:r>
      <w:r w:rsidRPr="0090450C">
        <w:rPr>
          <w:rFonts w:ascii="Times New Roman" w:hAnsi="Times New Roman" w:cs="Times New Roman"/>
          <w:sz w:val="26"/>
          <w:szCs w:val="26"/>
        </w:rPr>
        <w:t xml:space="preserve"> </w:t>
      </w:r>
      <w:r w:rsidRPr="0090450C">
        <w:rPr>
          <w:rFonts w:ascii="Times New Roman" w:hAnsi="Times New Roman" w:cs="Times New Roman"/>
          <w:sz w:val="26"/>
          <w:szCs w:val="26"/>
          <w:lang w:eastAsia="ru-RU"/>
        </w:rPr>
        <w:t>Управление Федеральной антимонопольной службы по Забайкальскому краю</w:t>
      </w:r>
      <w:r w:rsidRPr="0090450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94481E0" w14:textId="7065B9DB" w:rsidR="0090450C" w:rsidRPr="0090450C" w:rsidRDefault="0090450C" w:rsidP="009045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0450C">
        <w:rPr>
          <w:rFonts w:ascii="Times New Roman" w:hAnsi="Times New Roman" w:cs="Times New Roman"/>
          <w:sz w:val="26"/>
          <w:szCs w:val="26"/>
          <w:lang w:eastAsia="ru-RU"/>
        </w:rPr>
        <w:t xml:space="preserve">4. </w:t>
      </w:r>
      <w:r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Pr="0090450C">
        <w:rPr>
          <w:rFonts w:ascii="Times New Roman" w:hAnsi="Times New Roman" w:cs="Times New Roman"/>
          <w:sz w:val="26"/>
          <w:szCs w:val="26"/>
          <w:lang w:eastAsia="ru-RU"/>
        </w:rPr>
        <w:t>атериалы контрольного мероприятия:</w:t>
      </w:r>
    </w:p>
    <w:p w14:paraId="74373E05" w14:textId="77777777" w:rsidR="0090450C" w:rsidRPr="0090450C" w:rsidRDefault="0090450C" w:rsidP="0090450C">
      <w:pPr>
        <w:spacing w:after="0" w:line="240" w:lineRule="auto"/>
        <w:ind w:firstLine="567"/>
        <w:jc w:val="both"/>
        <w:rPr>
          <w:rStyle w:val="ad"/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  <w:r w:rsidRPr="0090450C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90450C">
        <w:rPr>
          <w:rFonts w:ascii="Times New Roman" w:hAnsi="Times New Roman" w:cs="Times New Roman"/>
          <w:bCs/>
          <w:sz w:val="26"/>
          <w:szCs w:val="26"/>
          <w:lang w:eastAsia="ru-RU"/>
        </w:rPr>
        <w:t>в УМВД России по Забайкальскому краю</w:t>
      </w:r>
      <w:r w:rsidRPr="0090450C">
        <w:rPr>
          <w:rStyle w:val="ad"/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14:paraId="0653493F" w14:textId="77777777" w:rsidR="0090450C" w:rsidRPr="0090450C" w:rsidRDefault="0090450C" w:rsidP="0090450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450C">
        <w:rPr>
          <w:rFonts w:ascii="Times New Roman" w:hAnsi="Times New Roman" w:cs="Times New Roman"/>
          <w:sz w:val="26"/>
          <w:szCs w:val="26"/>
        </w:rPr>
        <w:tab/>
        <w:t>- в Прокуратуру Забайкальского края.</w:t>
      </w:r>
    </w:p>
    <w:p w14:paraId="546BD14F" w14:textId="64582116" w:rsidR="006F07AC" w:rsidRDefault="006F07AC" w:rsidP="00C940D3">
      <w:pPr>
        <w:tabs>
          <w:tab w:val="left" w:pos="709"/>
        </w:tabs>
        <w:spacing w:after="0" w:line="240" w:lineRule="auto"/>
        <w:ind w:firstLine="425"/>
        <w:jc w:val="both"/>
        <w:rPr>
          <w:rStyle w:val="ad"/>
          <w:rFonts w:ascii="Times New Roman" w:hAnsi="Times New Roman" w:cs="Times New Roman"/>
          <w:b w:val="0"/>
          <w:bCs w:val="0"/>
          <w:shd w:val="clear" w:color="auto" w:fill="FFFFFF"/>
        </w:rPr>
      </w:pPr>
    </w:p>
    <w:p w14:paraId="04ED51CD" w14:textId="1D5D2606" w:rsidR="00AA46B7" w:rsidRPr="00441C43" w:rsidRDefault="00441C43" w:rsidP="00B834D9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41C43">
        <w:rPr>
          <w:rFonts w:ascii="Times New Roman" w:hAnsi="Times New Roman" w:cs="Times New Roman"/>
          <w:b/>
          <w:bCs/>
          <w:i/>
          <w:sz w:val="26"/>
          <w:szCs w:val="26"/>
        </w:rPr>
        <w:t>«Проверка использования средств бюджета Забайкальского края, выделенных на строительство объекта «Школа-детский сад в п. Могзон»</w:t>
      </w:r>
    </w:p>
    <w:p w14:paraId="5D739491" w14:textId="77777777" w:rsidR="00BB06EF" w:rsidRDefault="00BB06EF" w:rsidP="00BB06E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C0EE9E" w14:textId="7AA335BB" w:rsidR="00BB06EF" w:rsidRDefault="007145CA" w:rsidP="00BB06E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5C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Контрольное мероприятие проведено на основании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BB06EF" w:rsidRPr="001F1617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</w:t>
      </w:r>
      <w:r w:rsidR="00BB06E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B06EF" w:rsidRPr="001F16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1.4 Плана контрольных и экспертно-аналитических мероприятий Контрольно-счетной палаты Забайкальского края на 2024 го</w:t>
      </w:r>
      <w:r w:rsidR="00BB0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 </w:t>
      </w:r>
      <w:r w:rsidR="000058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предложению Губернатора Забайкальского края </w:t>
      </w:r>
      <w:r w:rsidR="00AA46B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BE45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06EF" w:rsidRPr="001B0869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</w:t>
      </w:r>
      <w:r w:rsidR="00BB06E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BB06EF" w:rsidRPr="001B0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строительства, дорожного хозяйства и транспорта Забайкальского края</w:t>
      </w:r>
      <w:r w:rsidR="00BB0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Министерство), </w:t>
      </w:r>
      <w:r w:rsidR="00BB06EF" w:rsidRPr="00327E1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Государственно</w:t>
      </w:r>
      <w:r w:rsidR="00BB06E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BB06EF" w:rsidRPr="00327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казённо</w:t>
      </w:r>
      <w:r w:rsidR="00BB06E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BB06EF" w:rsidRPr="00327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</w:t>
      </w:r>
      <w:r w:rsidR="00BB06E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BB06EF" w:rsidRPr="00327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«Служба единого заказчика Забайкальского края» (далее – </w:t>
      </w:r>
      <w:r w:rsidR="00BB06E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</w:t>
      </w:r>
      <w:r w:rsidR="00BB06EF" w:rsidRPr="00327E13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4FC12327" w14:textId="5E8EF06C" w:rsidR="00AA46B7" w:rsidRDefault="00AA46B7" w:rsidP="00AA46B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30AE408" w14:textId="02A4DFAB" w:rsidR="00423729" w:rsidRDefault="007145CA" w:rsidP="007145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6"/>
          <w:szCs w:val="26"/>
        </w:rPr>
      </w:pPr>
      <w:r w:rsidRPr="007145CA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Итоги контрольного мероприятия</w:t>
      </w:r>
      <w:r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:</w:t>
      </w:r>
    </w:p>
    <w:p w14:paraId="1CF99699" w14:textId="7BC14922" w:rsidR="00BB06EF" w:rsidRPr="00F81B31" w:rsidRDefault="00BB06EF" w:rsidP="00BB06EF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1B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Ввод объекта в эксплуатацию позволил значительно улучшить условия и доступность обеспечения образовательного процесса в пгт. Могзон. Вместе с тем,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недостатки организации строительства привели к удорожанию объекта на 62,9 %, </w:t>
      </w:r>
      <w:r w:rsidRPr="00F81B31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имеются дефекты строительства, требующие устранения.</w:t>
      </w:r>
    </w:p>
    <w:p w14:paraId="2E133C48" w14:textId="77777777" w:rsidR="00BB06EF" w:rsidRPr="00F81B31" w:rsidRDefault="00BB06EF" w:rsidP="00BB06EF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81B3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расходовании бюджетных средств установлены нарушения и недостатки.</w:t>
      </w:r>
    </w:p>
    <w:p w14:paraId="4259DD0F" w14:textId="77777777" w:rsidR="00FC1ABB" w:rsidRPr="009A0104" w:rsidRDefault="00FC1ABB" w:rsidP="0042749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2542D2" w14:textId="49C00FC3" w:rsidR="007145CA" w:rsidRPr="00FC1ABB" w:rsidRDefault="00FC1ABB" w:rsidP="007145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FC1ABB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Выводы по результатам контрольного мероприятия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.</w:t>
      </w:r>
    </w:p>
    <w:p w14:paraId="30238486" w14:textId="79A355EC" w:rsidR="0053628C" w:rsidRPr="003B08AA" w:rsidRDefault="0053628C" w:rsidP="00536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8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r w:rsidRPr="00066487">
        <w:rPr>
          <w:rFonts w:ascii="Times New Roman" w:hAnsi="Times New Roman" w:cs="Times New Roman"/>
          <w:bCs/>
          <w:iCs/>
          <w:sz w:val="26"/>
          <w:szCs w:val="26"/>
        </w:rPr>
        <w:t>Ввод объекта в эксплуатацию позволил значительно улучшить условия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и доступность</w:t>
      </w:r>
      <w:r w:rsidRPr="00066487">
        <w:rPr>
          <w:rFonts w:ascii="Times New Roman" w:hAnsi="Times New Roman" w:cs="Times New Roman"/>
          <w:bCs/>
          <w:iCs/>
          <w:sz w:val="26"/>
          <w:szCs w:val="26"/>
        </w:rPr>
        <w:t xml:space="preserve"> обеспечения образовательного процесса в пгт. Могзон.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14:paraId="5D9FD062" w14:textId="77777777" w:rsidR="0053628C" w:rsidRDefault="0053628C" w:rsidP="00536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8A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3B08AA">
        <w:rPr>
          <w:rFonts w:ascii="Times New Roman" w:hAnsi="Times New Roman" w:cs="Times New Roman"/>
          <w:sz w:val="26"/>
          <w:szCs w:val="26"/>
        </w:rPr>
        <w:t xml:space="preserve">бщая стоимость создания Объекта составила 1 430 594,46 тыс. рублей с удорожанием на </w:t>
      </w:r>
      <w:r>
        <w:rPr>
          <w:rFonts w:ascii="Times New Roman" w:hAnsi="Times New Roman" w:cs="Times New Roman"/>
          <w:sz w:val="26"/>
          <w:szCs w:val="26"/>
        </w:rPr>
        <w:t xml:space="preserve">552 139,76 тыс. рублей, или на </w:t>
      </w:r>
      <w:r w:rsidRPr="003B08AA">
        <w:rPr>
          <w:rFonts w:ascii="Times New Roman" w:hAnsi="Times New Roman" w:cs="Times New Roman"/>
          <w:sz w:val="26"/>
          <w:szCs w:val="26"/>
        </w:rPr>
        <w:t>62,9%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70A3949" w14:textId="77777777" w:rsidR="0053628C" w:rsidRDefault="0053628C" w:rsidP="00536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Причинами удорожания стали:</w:t>
      </w:r>
      <w:r w:rsidRPr="003B08AA">
        <w:rPr>
          <w:rFonts w:ascii="Times New Roman" w:hAnsi="Times New Roman" w:cs="Times New Roman"/>
          <w:sz w:val="26"/>
          <w:szCs w:val="26"/>
        </w:rPr>
        <w:t xml:space="preserve"> недостатк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3B08AA">
        <w:rPr>
          <w:rFonts w:ascii="Times New Roman" w:hAnsi="Times New Roman" w:cs="Times New Roman"/>
          <w:sz w:val="26"/>
          <w:szCs w:val="26"/>
        </w:rPr>
        <w:t xml:space="preserve"> организации процедуры закупки, перенос сроков строительства в течении 11 лет и некачественны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3B08AA">
        <w:rPr>
          <w:rFonts w:ascii="Times New Roman" w:hAnsi="Times New Roman" w:cs="Times New Roman"/>
          <w:sz w:val="26"/>
          <w:szCs w:val="26"/>
        </w:rPr>
        <w:t xml:space="preserve"> проектн</w:t>
      </w:r>
      <w:r>
        <w:rPr>
          <w:rFonts w:ascii="Times New Roman" w:hAnsi="Times New Roman" w:cs="Times New Roman"/>
          <w:sz w:val="26"/>
          <w:szCs w:val="26"/>
        </w:rPr>
        <w:t xml:space="preserve">ые </w:t>
      </w:r>
      <w:r w:rsidRPr="003B08AA">
        <w:rPr>
          <w:rFonts w:ascii="Times New Roman" w:hAnsi="Times New Roman" w:cs="Times New Roman"/>
          <w:sz w:val="26"/>
          <w:szCs w:val="26"/>
        </w:rPr>
        <w:t>работ</w:t>
      </w:r>
      <w:r>
        <w:rPr>
          <w:rFonts w:ascii="Times New Roman" w:hAnsi="Times New Roman" w:cs="Times New Roman"/>
          <w:sz w:val="26"/>
          <w:szCs w:val="26"/>
        </w:rPr>
        <w:t xml:space="preserve">ы, которые в том числе привели к тому, что построенный гараж стоимостью </w:t>
      </w:r>
      <w:r w:rsidRPr="00BB2686">
        <w:rPr>
          <w:rFonts w:ascii="Times New Roman" w:hAnsi="Times New Roman" w:cs="Times New Roman"/>
          <w:sz w:val="26"/>
          <w:szCs w:val="26"/>
        </w:rPr>
        <w:t>1 853,21 тыс. рублей не используется по назначению.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C9E969" w14:textId="77777777" w:rsidR="0053628C" w:rsidRDefault="0053628C" w:rsidP="00536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Имеются дефекты строительства, требующие устранения. </w:t>
      </w:r>
    </w:p>
    <w:p w14:paraId="520C5F79" w14:textId="19FEB5FA" w:rsidR="0053628C" w:rsidRDefault="0053628C" w:rsidP="00536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08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r w:rsidRPr="00824E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Непринятие </w:t>
      </w:r>
      <w:r w:rsidRPr="003B08AA">
        <w:rPr>
          <w:rFonts w:ascii="Times New Roman" w:eastAsia="Times New Roman" w:hAnsi="Times New Roman" w:cs="Times New Roman"/>
          <w:color w:val="000000"/>
          <w:sz w:val="26"/>
          <w:szCs w:val="26"/>
        </w:rPr>
        <w:t>ГКУ «Служба единого заказчика Забайкальского края»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24E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мер по удержанию неустойки и ее своевременному перечислению в доход бюджета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Забайкальского края привели к недопоступлению в доход бюджета 14 839,3 тыс. рублей, в том числе 1 400,0 </w:t>
      </w:r>
      <w:r w:rsidRPr="00A223E1">
        <w:rPr>
          <w:rFonts w:ascii="Times New Roman" w:hAnsi="Times New Roman" w:cs="Times New Roman"/>
          <w:sz w:val="26"/>
          <w:szCs w:val="26"/>
        </w:rPr>
        <w:t>тыс. рублей</w:t>
      </w:r>
      <w:r>
        <w:rPr>
          <w:rFonts w:ascii="Times New Roman" w:hAnsi="Times New Roman" w:cs="Times New Roman"/>
          <w:sz w:val="26"/>
          <w:szCs w:val="26"/>
        </w:rPr>
        <w:t xml:space="preserve"> безвозвратны к взысканию в связи с истечением сроков исковой давности</w:t>
      </w:r>
      <w:r w:rsidRPr="00A223E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FB78863" w14:textId="77777777" w:rsidR="0053628C" w:rsidRPr="00A223E1" w:rsidRDefault="0053628C" w:rsidP="00536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Претензионная работа осуществляется без достижения результатов.</w:t>
      </w:r>
    </w:p>
    <w:p w14:paraId="7EF81939" w14:textId="6FE2607E" w:rsidR="0053628C" w:rsidRPr="00A223E1" w:rsidRDefault="0053628C" w:rsidP="00536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23E1"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 w:rsidRPr="00A223E1">
        <w:rPr>
          <w:rFonts w:ascii="Times New Roman" w:hAnsi="Times New Roman" w:cs="Times New Roman"/>
          <w:sz w:val="26"/>
          <w:szCs w:val="26"/>
        </w:rPr>
        <w:t xml:space="preserve"> </w:t>
      </w:r>
      <w:r w:rsidRPr="00A223E1">
        <w:rPr>
          <w:rFonts w:ascii="Times New Roman" w:eastAsia="Times New Roman" w:hAnsi="Times New Roman" w:cs="Times New Roman"/>
          <w:color w:val="000000"/>
          <w:sz w:val="26"/>
          <w:szCs w:val="26"/>
        </w:rPr>
        <w:t>ГКУ «Служба единого заказчика Забайкальского края» и подрядчиками д</w:t>
      </w:r>
      <w:r w:rsidRPr="00A223E1">
        <w:rPr>
          <w:rFonts w:ascii="Times New Roman" w:hAnsi="Times New Roman" w:cs="Times New Roman"/>
          <w:sz w:val="26"/>
          <w:szCs w:val="26"/>
        </w:rPr>
        <w:t>опущены нарушения условий исполнения контрактов, в том числе сроков исполнения, включая своевременность расчетов по контракту</w:t>
      </w:r>
      <w:r>
        <w:rPr>
          <w:rFonts w:ascii="Times New Roman" w:hAnsi="Times New Roman" w:cs="Times New Roman"/>
          <w:sz w:val="26"/>
          <w:szCs w:val="26"/>
        </w:rPr>
        <w:t>, что влечет риски ущерба бюджету Забайкальского края</w:t>
      </w:r>
      <w:r w:rsidRPr="00A223E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EECA90E" w14:textId="48382342" w:rsidR="0053628C" w:rsidRDefault="0053628C" w:rsidP="00536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23E1">
        <w:rPr>
          <w:rFonts w:ascii="Times New Roman" w:eastAsia="Times New Roman" w:hAnsi="Times New Roman" w:cs="Times New Roman"/>
          <w:color w:val="000000"/>
          <w:sz w:val="26"/>
          <w:szCs w:val="26"/>
        </w:rPr>
        <w:t>4. Министерством строительства, дорожного хозяйства и транспорта Забайкальского</w:t>
      </w:r>
      <w:r w:rsidRPr="00AE4F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края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2019 года не приняты достаточные меры по </w:t>
      </w:r>
      <w:r>
        <w:rPr>
          <w:rFonts w:ascii="Times New Roman" w:hAnsi="Times New Roman" w:cs="Times New Roman"/>
          <w:sz w:val="26"/>
          <w:szCs w:val="26"/>
        </w:rPr>
        <w:t>устранению имеющихся недостатков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приведению</w:t>
      </w:r>
      <w:r w:rsidRPr="00452171">
        <w:rPr>
          <w:rFonts w:ascii="Times New Roman" w:hAnsi="Times New Roman" w:cs="Times New Roman"/>
          <w:sz w:val="26"/>
          <w:szCs w:val="26"/>
        </w:rPr>
        <w:t xml:space="preserve"> нормативных правовых актов, ре</w:t>
      </w:r>
      <w:r>
        <w:rPr>
          <w:rFonts w:ascii="Times New Roman" w:hAnsi="Times New Roman" w:cs="Times New Roman"/>
          <w:sz w:val="26"/>
          <w:szCs w:val="26"/>
        </w:rPr>
        <w:t>гулирующих</w:t>
      </w:r>
      <w:r w:rsidRPr="0045217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осуществление</w:t>
      </w:r>
      <w:r w:rsidRPr="00452171">
        <w:rPr>
          <w:rFonts w:ascii="Times New Roman" w:hAnsi="Times New Roman" w:cs="Times New Roman"/>
          <w:sz w:val="26"/>
          <w:szCs w:val="26"/>
        </w:rPr>
        <w:t xml:space="preserve"> бюджетных инвестиций и формирование </w:t>
      </w:r>
      <w:r>
        <w:rPr>
          <w:rFonts w:ascii="Times New Roman" w:hAnsi="Times New Roman" w:cs="Times New Roman"/>
          <w:sz w:val="26"/>
          <w:szCs w:val="26"/>
        </w:rPr>
        <w:t>Краевой адресной инвестиционной программы, в соответствие с действующим законодательством. Имеются</w:t>
      </w:r>
      <w:r w:rsidRPr="0084165D">
        <w:rPr>
          <w:rFonts w:ascii="Times New Roman" w:hAnsi="Times New Roman" w:cs="Times New Roman"/>
          <w:sz w:val="26"/>
          <w:szCs w:val="26"/>
        </w:rPr>
        <w:t xml:space="preserve"> недостатки формирования </w:t>
      </w:r>
      <w:r w:rsidRPr="0084165D">
        <w:rPr>
          <w:rFonts w:ascii="Times New Roman" w:hAnsi="Times New Roman" w:cs="Times New Roman"/>
          <w:bCs/>
          <w:sz w:val="26"/>
          <w:szCs w:val="26"/>
        </w:rPr>
        <w:t>го</w:t>
      </w:r>
      <w:r>
        <w:rPr>
          <w:rFonts w:ascii="Times New Roman" w:hAnsi="Times New Roman" w:cs="Times New Roman"/>
          <w:bCs/>
          <w:sz w:val="26"/>
          <w:szCs w:val="26"/>
        </w:rPr>
        <w:t>с</w:t>
      </w:r>
      <w:r w:rsidRPr="0084165D">
        <w:rPr>
          <w:rFonts w:ascii="Times New Roman" w:hAnsi="Times New Roman" w:cs="Times New Roman"/>
          <w:bCs/>
          <w:sz w:val="26"/>
          <w:szCs w:val="26"/>
        </w:rPr>
        <w:t>программы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281E2F9E" w14:textId="151F6AD5" w:rsidR="0053628C" w:rsidRDefault="0053628C" w:rsidP="00536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Правовыми документами не урегулированы п</w:t>
      </w:r>
      <w:r w:rsidRPr="00777B30">
        <w:rPr>
          <w:rFonts w:ascii="Times New Roman" w:hAnsi="Times New Roman" w:cs="Times New Roman"/>
          <w:sz w:val="26"/>
          <w:szCs w:val="26"/>
        </w:rPr>
        <w:t>орядок и сроки предоставления документов, свидетельствующих о завершении строительства объекта в Департамент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государственного имущества Забайкальского края, что приводит к нарушению сроков </w:t>
      </w:r>
      <w:r w:rsidRPr="00777B30">
        <w:rPr>
          <w:rFonts w:ascii="Times New Roman" w:hAnsi="Times New Roman" w:cs="Times New Roman"/>
          <w:sz w:val="26"/>
          <w:szCs w:val="26"/>
        </w:rPr>
        <w:t>ведения реестра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государственного имущества Забайкальского края.</w:t>
      </w:r>
    </w:p>
    <w:p w14:paraId="29157659" w14:textId="7AA2F69C" w:rsidR="0053628C" w:rsidRPr="001D0F13" w:rsidRDefault="0053628C" w:rsidP="0053628C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Pr="001D0F13">
        <w:rPr>
          <w:rFonts w:ascii="Times New Roman" w:hAnsi="Times New Roman" w:cs="Times New Roman"/>
          <w:sz w:val="26"/>
          <w:szCs w:val="26"/>
        </w:rPr>
        <w:t>Установлены недостатки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0F13">
        <w:rPr>
          <w:rFonts w:ascii="Times New Roman" w:hAnsi="Times New Roman" w:cs="Times New Roman"/>
          <w:sz w:val="26"/>
          <w:szCs w:val="26"/>
        </w:rPr>
        <w:t xml:space="preserve">оформления первичных документов бухгалтерского учета </w:t>
      </w:r>
      <w:r w:rsidRPr="000D718F">
        <w:rPr>
          <w:rFonts w:ascii="Times New Roman" w:hAnsi="Times New Roman" w:cs="Times New Roman"/>
          <w:sz w:val="26"/>
          <w:szCs w:val="26"/>
        </w:rPr>
        <w:t>и признаки нарушения порядка постановки на бухгалтерский учет переданного</w:t>
      </w:r>
      <w:r>
        <w:rPr>
          <w:rFonts w:ascii="Times New Roman" w:hAnsi="Times New Roman" w:cs="Times New Roman"/>
          <w:sz w:val="26"/>
          <w:szCs w:val="26"/>
        </w:rPr>
        <w:t xml:space="preserve"> из казны Забайкальского края</w:t>
      </w:r>
      <w:r w:rsidRPr="000D718F">
        <w:rPr>
          <w:rFonts w:ascii="Times New Roman" w:hAnsi="Times New Roman" w:cs="Times New Roman"/>
          <w:sz w:val="26"/>
          <w:szCs w:val="26"/>
        </w:rPr>
        <w:t xml:space="preserve"> имущества </w:t>
      </w:r>
      <w:r>
        <w:rPr>
          <w:rFonts w:ascii="Times New Roman" w:hAnsi="Times New Roman" w:cs="Times New Roman"/>
          <w:sz w:val="26"/>
          <w:szCs w:val="26"/>
        </w:rPr>
        <w:t>в муниципалитет</w:t>
      </w:r>
      <w:r w:rsidRPr="000D718F">
        <w:rPr>
          <w:rFonts w:ascii="Times New Roman" w:hAnsi="Times New Roman" w:cs="Times New Roman"/>
          <w:sz w:val="26"/>
          <w:szCs w:val="26"/>
        </w:rPr>
        <w:t>.</w:t>
      </w:r>
      <w:r>
        <w:rPr>
          <w:sz w:val="28"/>
          <w:szCs w:val="28"/>
        </w:rPr>
        <w:t xml:space="preserve"> </w:t>
      </w:r>
    </w:p>
    <w:p w14:paraId="17774BBE" w14:textId="77777777" w:rsidR="00A06A0F" w:rsidRDefault="00A06A0F" w:rsidP="005362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FCFCFD" w14:textId="2343CC20" w:rsidR="00FC1ABB" w:rsidRDefault="00A06A0F" w:rsidP="007145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A06A0F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По результатам контрольного мероприятия даны предложения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.</w:t>
      </w:r>
    </w:p>
    <w:p w14:paraId="67ED31AB" w14:textId="3EEE722A" w:rsidR="00C06ACE" w:rsidRDefault="00C06ACE" w:rsidP="00C06A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F81B31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Министерству строительства, дорожного хозяйства и транспорта Забайкальского края принять меры по устранению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1197520D" w14:textId="77777777" w:rsidR="00C06ACE" w:rsidRDefault="00C06ACE" w:rsidP="00C06A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F81B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недостатков нормативного правового регулирования осуществления бюджетных инвестиций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BE5C2F8" w14:textId="77777777" w:rsidR="00C06ACE" w:rsidRPr="00F81B31" w:rsidRDefault="00C06ACE" w:rsidP="00C06A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причин и условий проведения претензионной работы подведомственным учреждением без достижения результата, в т.ч. </w:t>
      </w:r>
      <w:r w:rsidRPr="00C639AB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ить</w:t>
      </w:r>
      <w:r w:rsidRPr="00C639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конкретн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C639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639AB">
        <w:rPr>
          <w:rFonts w:ascii="Times New Roman" w:eastAsia="Times New Roman" w:hAnsi="Times New Roman" w:cs="Times New Roman"/>
          <w:sz w:val="26"/>
          <w:szCs w:val="26"/>
          <w:lang w:eastAsia="ru-RU"/>
        </w:rPr>
        <w:t>к и срок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639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действий уполномоченного учреждения по подтверждени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C639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факта признания задолженности должником, направлению исковых требований в суд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87576F7" w14:textId="46A00963" w:rsidR="00C06ACE" w:rsidRDefault="00C06ACE" w:rsidP="00C06A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 ГКУ</w:t>
      </w:r>
      <w:r w:rsidRPr="00F81B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«Служба единого заказчика Забайкальского края»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(или) правопреемникам учреждения (после завершения процесса реорганизации) </w:t>
      </w:r>
      <w:r w:rsidRPr="00F81B3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меры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3D61B786" w14:textId="77777777" w:rsidR="00C06ACE" w:rsidRDefault="00C06ACE" w:rsidP="00C06A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F81B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устранению выявленных в ходе контрольного мероприятия дефектов строительства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8CA68B1" w14:textId="77777777" w:rsidR="00C06ACE" w:rsidRDefault="00C06ACE" w:rsidP="00C06A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устранению причин и условий проведения претензионной работы без достижения результата.</w:t>
      </w:r>
    </w:p>
    <w:p w14:paraId="381F4669" w14:textId="62ED6415" w:rsidR="00C06ACE" w:rsidRPr="00F81B31" w:rsidRDefault="00C06ACE" w:rsidP="00C06A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777B30">
        <w:rPr>
          <w:rFonts w:ascii="Times New Roman" w:hAnsi="Times New Roman" w:cs="Times New Roman"/>
          <w:sz w:val="26"/>
          <w:szCs w:val="26"/>
        </w:rPr>
        <w:t>Департамент</w:t>
      </w:r>
      <w:r>
        <w:rPr>
          <w:rFonts w:ascii="Times New Roman" w:hAnsi="Times New Roman" w:cs="Times New Roman"/>
          <w:sz w:val="26"/>
          <w:szCs w:val="26"/>
        </w:rPr>
        <w:t>у государственного имущества Забайкальского края принять меры по урегулированию п</w:t>
      </w:r>
      <w:r w:rsidRPr="00777B30">
        <w:rPr>
          <w:rFonts w:ascii="Times New Roman" w:hAnsi="Times New Roman" w:cs="Times New Roman"/>
          <w:sz w:val="26"/>
          <w:szCs w:val="26"/>
        </w:rPr>
        <w:t>орядк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77B30">
        <w:rPr>
          <w:rFonts w:ascii="Times New Roman" w:hAnsi="Times New Roman" w:cs="Times New Roman"/>
          <w:sz w:val="26"/>
          <w:szCs w:val="26"/>
        </w:rPr>
        <w:t xml:space="preserve"> и срок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777B30">
        <w:rPr>
          <w:rFonts w:ascii="Times New Roman" w:hAnsi="Times New Roman" w:cs="Times New Roman"/>
          <w:sz w:val="26"/>
          <w:szCs w:val="26"/>
        </w:rPr>
        <w:t xml:space="preserve"> предоставления </w:t>
      </w:r>
      <w:r>
        <w:rPr>
          <w:rFonts w:ascii="Times New Roman" w:hAnsi="Times New Roman" w:cs="Times New Roman"/>
          <w:sz w:val="26"/>
          <w:szCs w:val="26"/>
        </w:rPr>
        <w:t xml:space="preserve">уполномоченными государственными заказчиками </w:t>
      </w:r>
      <w:r w:rsidRPr="00BB16F4">
        <w:rPr>
          <w:rFonts w:ascii="Times New Roman" w:hAnsi="Times New Roman" w:cs="Times New Roman"/>
          <w:sz w:val="26"/>
          <w:szCs w:val="26"/>
        </w:rPr>
        <w:t xml:space="preserve">документов, свидетельствующих о регистрации </w:t>
      </w:r>
      <w:r>
        <w:rPr>
          <w:rFonts w:ascii="Times New Roman" w:hAnsi="Times New Roman" w:cs="Times New Roman"/>
          <w:sz w:val="26"/>
          <w:szCs w:val="26"/>
        </w:rPr>
        <w:t xml:space="preserve">прав собственности Забайкальского края </w:t>
      </w:r>
      <w:r w:rsidRPr="00156DB6">
        <w:rPr>
          <w:rFonts w:ascii="Times New Roman" w:hAnsi="Times New Roman" w:cs="Times New Roman"/>
          <w:sz w:val="26"/>
          <w:szCs w:val="26"/>
        </w:rPr>
        <w:t>на земельные участки и объекты капитального строительства в органе, осуществляющем государственную регистрацию прав.</w:t>
      </w:r>
    </w:p>
    <w:p w14:paraId="7AFABE17" w14:textId="77777777" w:rsidR="00A06A0F" w:rsidRPr="00A06A0F" w:rsidRDefault="00A06A0F" w:rsidP="00C06A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</w:p>
    <w:p w14:paraId="3E9E63DD" w14:textId="45A0714E" w:rsidR="007145CA" w:rsidRPr="00A06A0F" w:rsidRDefault="007145CA" w:rsidP="007145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06A0F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По результатам рассмотрения материалов контрольного мероприятия Коллегией КСП принято решение направить:</w:t>
      </w:r>
    </w:p>
    <w:p w14:paraId="3277DF05" w14:textId="26B6CA4B" w:rsidR="00C06ACE" w:rsidRDefault="00C06ACE" w:rsidP="00F93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830D0">
        <w:rPr>
          <w:rFonts w:ascii="Times New Roman" w:hAnsi="Times New Roman" w:cs="Times New Roman"/>
          <w:bCs/>
          <w:sz w:val="26"/>
          <w:szCs w:val="26"/>
          <w:lang w:eastAsia="ru-RU"/>
        </w:rPr>
        <w:t>1.</w:t>
      </w:r>
      <w:r w:rsidRPr="008830D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8830D0">
        <w:rPr>
          <w:rFonts w:ascii="Times New Roman" w:hAnsi="Times New Roman" w:cs="Times New Roman"/>
          <w:sz w:val="26"/>
          <w:szCs w:val="26"/>
          <w:lang w:eastAsia="ru-RU"/>
        </w:rPr>
        <w:t>тчет о результатах контрольного мероприятия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в </w:t>
      </w:r>
      <w:r w:rsidRPr="008830D0">
        <w:rPr>
          <w:rFonts w:ascii="Times New Roman" w:hAnsi="Times New Roman" w:cs="Times New Roman"/>
          <w:sz w:val="26"/>
          <w:szCs w:val="26"/>
          <w:lang w:eastAsia="ru-RU"/>
        </w:rPr>
        <w:t xml:space="preserve">Законодательное Собрание Забайкальского края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и </w:t>
      </w:r>
      <w:r w:rsidRPr="008830D0">
        <w:rPr>
          <w:rFonts w:ascii="Times New Roman" w:hAnsi="Times New Roman" w:cs="Times New Roman"/>
          <w:sz w:val="26"/>
          <w:szCs w:val="26"/>
          <w:lang w:eastAsia="ru-RU"/>
        </w:rPr>
        <w:t>Губернатору Забайкальского края для рассмотрения</w:t>
      </w:r>
      <w:r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8830D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r w:rsidRPr="008830D0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83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строительства, дорожного хозяйства и транспорта Забайкальского края</w:t>
      </w:r>
      <w:r w:rsidRPr="008830D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и </w:t>
      </w:r>
      <w:r w:rsidRPr="00883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ГКУ «Служба единого заказчика Забайкальского края» </w:t>
      </w:r>
      <w:r w:rsidRPr="008830D0">
        <w:rPr>
          <w:rFonts w:ascii="Times New Roman" w:hAnsi="Times New Roman" w:cs="Times New Roman"/>
          <w:sz w:val="26"/>
          <w:szCs w:val="26"/>
          <w:lang w:eastAsia="ru-RU"/>
        </w:rPr>
        <w:t>для рассмотрения и принятия мер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4CE4F43E" w14:textId="58BABF40" w:rsidR="00C06ACE" w:rsidRPr="004B7B85" w:rsidRDefault="00C06ACE" w:rsidP="00F93D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4B7B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Pr="004B7B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екомендации </w:t>
      </w:r>
      <w:r w:rsidRPr="004B7B85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Министерству строительства, дорожного хозяйства и транспорта Забайкальского края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B7B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ГКУ «Служба единого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заказчика Забайкальского края».</w:t>
      </w:r>
    </w:p>
    <w:p w14:paraId="21CC895D" w14:textId="648DEADA" w:rsidR="00C06ACE" w:rsidRDefault="00C06ACE" w:rsidP="00F93D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4B7B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4B7B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нформационное письмо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</w:t>
      </w:r>
      <w:r w:rsidRPr="004B7B85">
        <w:rPr>
          <w:rFonts w:ascii="Times New Roman" w:hAnsi="Times New Roman" w:cs="Times New Roman"/>
          <w:sz w:val="26"/>
          <w:szCs w:val="26"/>
        </w:rPr>
        <w:t>Департамент государственного имущества Забайкальского края</w:t>
      </w:r>
      <w:r>
        <w:rPr>
          <w:rFonts w:ascii="Times New Roman" w:hAnsi="Times New Roman" w:cs="Times New Roman"/>
          <w:sz w:val="26"/>
          <w:szCs w:val="26"/>
        </w:rPr>
        <w:t xml:space="preserve"> о необходимости устранения пробелов в порядке ведения реестра государственного имущества Забайкальского края,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1B27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Управление Федеральной службы по надзору в сфере защиты прав потребителей и благополучия человека по Забайкальскому краю о признаках нарушения санитарно-эпидемиологических требований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8D7FD3">
        <w:t xml:space="preserve"> </w:t>
      </w:r>
      <w:r w:rsidRPr="008D7FD3">
        <w:rPr>
          <w:rFonts w:ascii="Times New Roman" w:hAnsi="Times New Roman" w:cs="Times New Roman"/>
          <w:sz w:val="26"/>
          <w:szCs w:val="26"/>
        </w:rPr>
        <w:t xml:space="preserve">в Контрольно-счетный орган муниципального района «Хилокский район» о недостатках и признаках нарушения оформления первичных </w:t>
      </w:r>
      <w:r>
        <w:rPr>
          <w:rFonts w:ascii="Times New Roman" w:hAnsi="Times New Roman" w:cs="Times New Roman"/>
          <w:sz w:val="26"/>
          <w:szCs w:val="26"/>
        </w:rPr>
        <w:t>документов бухгалтерского учета.</w:t>
      </w:r>
    </w:p>
    <w:p w14:paraId="1A8CCBAB" w14:textId="77777777" w:rsidR="00F97FE1" w:rsidRDefault="00F97FE1" w:rsidP="00F149E1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69A1C66F" w14:textId="0A207748" w:rsidR="00F149E1" w:rsidRDefault="00F149E1" w:rsidP="00F149E1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1539">
        <w:rPr>
          <w:rFonts w:ascii="Times New Roman" w:eastAsia="Calibri" w:hAnsi="Times New Roman" w:cs="Times New Roman"/>
          <w:b/>
          <w:bCs/>
          <w:sz w:val="26"/>
          <w:szCs w:val="26"/>
        </w:rPr>
        <w:t>По второму вопросу повестки заседания Коллегии рассмотрены результаты реализации представлений и информационных писем Контрольно-счетной палаты по ранее проведенным контрольным и экспертно-аналитическим мероприятиям</w:t>
      </w:r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14:paraId="5542CC88" w14:textId="08A91031" w:rsidR="000058EF" w:rsidRPr="000058EF" w:rsidRDefault="00F149E1" w:rsidP="000058EF">
      <w:pPr>
        <w:spacing w:after="0" w:line="240" w:lineRule="auto"/>
        <w:ind w:right="-65"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70AEB">
        <w:rPr>
          <w:rFonts w:ascii="Times New Roman" w:eastAsia="Calibri" w:hAnsi="Times New Roman" w:cs="Times New Roman"/>
          <w:sz w:val="26"/>
          <w:szCs w:val="26"/>
        </w:rPr>
        <w:t xml:space="preserve">Коллегией КСП принято решение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снять с контроля </w:t>
      </w:r>
      <w:r w:rsidR="00C06ACE">
        <w:rPr>
          <w:rFonts w:ascii="Times New Roman" w:eastAsia="Calibri" w:hAnsi="Times New Roman" w:cs="Times New Roman"/>
          <w:sz w:val="26"/>
          <w:szCs w:val="26"/>
        </w:rPr>
        <w:t xml:space="preserve">одно </w:t>
      </w:r>
      <w:r>
        <w:rPr>
          <w:rFonts w:ascii="Times New Roman" w:eastAsia="Calibri" w:hAnsi="Times New Roman" w:cs="Times New Roman"/>
          <w:sz w:val="26"/>
          <w:szCs w:val="26"/>
        </w:rPr>
        <w:t>представлени</w:t>
      </w:r>
      <w:r w:rsidR="00C06ACE">
        <w:rPr>
          <w:rFonts w:ascii="Times New Roman" w:eastAsia="Calibri" w:hAnsi="Times New Roman" w:cs="Times New Roman"/>
          <w:sz w:val="26"/>
          <w:szCs w:val="26"/>
        </w:rPr>
        <w:t>е</w:t>
      </w:r>
      <w:r w:rsidR="000058EF">
        <w:rPr>
          <w:rFonts w:ascii="Times New Roman" w:eastAsia="Calibri" w:hAnsi="Times New Roman" w:cs="Times New Roman"/>
          <w:sz w:val="26"/>
          <w:szCs w:val="26"/>
        </w:rPr>
        <w:t xml:space="preserve"> по результатам контрольного мероприятия </w:t>
      </w:r>
      <w:r w:rsidR="000058EF" w:rsidRPr="000058E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«Проверка законности, эффективности и целесообразности использования средств, выделенных из бюджета Забайкальского края на обеспечение мероприятий по модернизации объектов теплоэнергетики и капитальный ремонт объектов коммунальной инфраструктуры, находящихся в муниципальной собственности»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 w:rsidR="00C06ACE">
        <w:rPr>
          <w:rFonts w:ascii="Times New Roman" w:eastAsia="Calibri" w:hAnsi="Times New Roman" w:cs="Times New Roman"/>
          <w:sz w:val="26"/>
          <w:szCs w:val="26"/>
        </w:rPr>
        <w:t>одно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информационн</w:t>
      </w:r>
      <w:r w:rsidR="00C06ACE">
        <w:rPr>
          <w:rFonts w:ascii="Times New Roman" w:eastAsia="Calibri" w:hAnsi="Times New Roman" w:cs="Times New Roman"/>
          <w:sz w:val="26"/>
          <w:szCs w:val="26"/>
        </w:rPr>
        <w:t>ое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пис</w:t>
      </w:r>
      <w:r w:rsidR="00C06ACE">
        <w:rPr>
          <w:rFonts w:ascii="Times New Roman" w:eastAsia="Calibri" w:hAnsi="Times New Roman" w:cs="Times New Roman"/>
          <w:sz w:val="26"/>
          <w:szCs w:val="26"/>
        </w:rPr>
        <w:t>ьмо</w:t>
      </w:r>
      <w:r w:rsidR="000058E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058EF" w:rsidRPr="000058E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«Проверка законности, эффективности, обоснованности и целесообразности использования средств бюджета Забайкальского края, выделенных на осуществление государственных полномочий по обеспечению жилыми помещениями детей-сирот, детей, оставшихся без попечения родителей, и лиц из их числа»</w:t>
      </w:r>
      <w:r w:rsidR="000058E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14:paraId="7E468057" w14:textId="58DECADE" w:rsidR="00F149E1" w:rsidRPr="000058EF" w:rsidRDefault="00F149E1" w:rsidP="000058EF">
      <w:pPr>
        <w:spacing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3B910F89" w14:textId="71C9940B" w:rsidR="0061566E" w:rsidRPr="00381202" w:rsidRDefault="0061566E" w:rsidP="0061566E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E5C41">
        <w:rPr>
          <w:rStyle w:val="ad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>Отчет</w:t>
      </w:r>
      <w:r w:rsidR="009E5C41">
        <w:rPr>
          <w:rStyle w:val="ad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>ы</w:t>
      </w:r>
      <w:r w:rsidRPr="009E5C41">
        <w:rPr>
          <w:rStyle w:val="ad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 xml:space="preserve"> о результатах </w:t>
      </w:r>
      <w:r w:rsidRPr="009E5C41">
        <w:rPr>
          <w:rFonts w:ascii="Times New Roman" w:hAnsi="Times New Roman" w:cs="Times New Roman"/>
          <w:sz w:val="26"/>
          <w:szCs w:val="26"/>
          <w:shd w:val="clear" w:color="auto" w:fill="FFFFFF"/>
        </w:rPr>
        <w:t>контрольн</w:t>
      </w:r>
      <w:r w:rsidR="009E5C4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ых </w:t>
      </w:r>
      <w:r w:rsidRPr="009E5C41">
        <w:rPr>
          <w:rFonts w:ascii="Times New Roman" w:hAnsi="Times New Roman" w:cs="Times New Roman"/>
          <w:sz w:val="26"/>
          <w:szCs w:val="26"/>
          <w:shd w:val="clear" w:color="auto" w:fill="FFFFFF"/>
        </w:rPr>
        <w:t>мероприяти</w:t>
      </w:r>
      <w:r w:rsidR="009E5C41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9E5C4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размещен</w:t>
      </w:r>
      <w:r w:rsidR="00C06ACE">
        <w:rPr>
          <w:rFonts w:ascii="Times New Roman" w:hAnsi="Times New Roman" w:cs="Times New Roman"/>
          <w:sz w:val="26"/>
          <w:szCs w:val="26"/>
          <w:shd w:val="clear" w:color="auto" w:fill="FFFFFF"/>
        </w:rPr>
        <w:t>ы</w:t>
      </w:r>
      <w:r w:rsidRPr="009E5C4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сайте Контрольно-счетной палаты в разделе «Контрольная деятельность».</w:t>
      </w:r>
    </w:p>
    <w:p w14:paraId="470DD775" w14:textId="77777777" w:rsidR="0061566E" w:rsidRPr="000772A0" w:rsidRDefault="0061566E" w:rsidP="0061566E">
      <w:pPr>
        <w:tabs>
          <w:tab w:val="left" w:pos="709"/>
        </w:tabs>
        <w:spacing w:after="0" w:line="240" w:lineRule="auto"/>
        <w:ind w:firstLine="425"/>
        <w:jc w:val="both"/>
        <w:rPr>
          <w:rStyle w:val="ad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6D7356A6" w14:textId="77777777" w:rsidR="00A06A0F" w:rsidRPr="00A06A0F" w:rsidRDefault="00A06A0F" w:rsidP="007145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C90EB07" w14:textId="77777777" w:rsidR="007145CA" w:rsidRPr="007145CA" w:rsidRDefault="007145CA" w:rsidP="007145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6"/>
          <w:szCs w:val="26"/>
        </w:rPr>
      </w:pPr>
    </w:p>
    <w:p w14:paraId="5BEFFD6D" w14:textId="132B7B04" w:rsidR="00673608" w:rsidRDefault="00673608" w:rsidP="00C940D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061B08E5" w14:textId="77777777" w:rsidR="00673608" w:rsidRPr="00423729" w:rsidRDefault="00673608" w:rsidP="00C940D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6A9A8A57" w14:textId="77777777" w:rsidR="00673608" w:rsidRDefault="00673608" w:rsidP="00C940D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0E52A25D" w14:textId="77777777" w:rsidR="00673608" w:rsidRDefault="00673608" w:rsidP="00C940D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sectPr w:rsidR="00673608" w:rsidSect="00D26F52"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002A0" w14:textId="77777777" w:rsidR="008052B4" w:rsidRDefault="008052B4">
      <w:pPr>
        <w:spacing w:after="0" w:line="240" w:lineRule="auto"/>
      </w:pPr>
      <w:r>
        <w:separator/>
      </w:r>
    </w:p>
  </w:endnote>
  <w:endnote w:type="continuationSeparator" w:id="0">
    <w:p w14:paraId="566090EE" w14:textId="77777777" w:rsidR="008052B4" w:rsidRDefault="00805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8E55D" w14:textId="77777777" w:rsidR="008052B4" w:rsidRDefault="008052B4">
      <w:pPr>
        <w:spacing w:after="0" w:line="240" w:lineRule="auto"/>
      </w:pPr>
      <w:r>
        <w:separator/>
      </w:r>
    </w:p>
  </w:footnote>
  <w:footnote w:type="continuationSeparator" w:id="0">
    <w:p w14:paraId="0409C406" w14:textId="77777777" w:rsidR="008052B4" w:rsidRDefault="00805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4339"/>
    <w:multiLevelType w:val="hybridMultilevel"/>
    <w:tmpl w:val="47D41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71078"/>
    <w:multiLevelType w:val="hybridMultilevel"/>
    <w:tmpl w:val="106E9E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E0100EA"/>
    <w:multiLevelType w:val="hybridMultilevel"/>
    <w:tmpl w:val="9A4E13DE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" w15:restartNumberingAfterBreak="0">
    <w:nsid w:val="0EE47E12"/>
    <w:multiLevelType w:val="hybridMultilevel"/>
    <w:tmpl w:val="2D3A920E"/>
    <w:lvl w:ilvl="0" w:tplc="00AE51E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7AC4B2C"/>
    <w:multiLevelType w:val="hybridMultilevel"/>
    <w:tmpl w:val="80501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80AAF"/>
    <w:multiLevelType w:val="hybridMultilevel"/>
    <w:tmpl w:val="01FEE1EC"/>
    <w:lvl w:ilvl="0" w:tplc="DFF0A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86E3D38"/>
    <w:multiLevelType w:val="hybridMultilevel"/>
    <w:tmpl w:val="6D84C23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2E1D38CA"/>
    <w:multiLevelType w:val="hybridMultilevel"/>
    <w:tmpl w:val="678E5050"/>
    <w:lvl w:ilvl="0" w:tplc="0652E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15747B"/>
    <w:multiLevelType w:val="hybridMultilevel"/>
    <w:tmpl w:val="01FEE1EC"/>
    <w:lvl w:ilvl="0" w:tplc="DFF0AC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3E4109"/>
    <w:multiLevelType w:val="hybridMultilevel"/>
    <w:tmpl w:val="56AA3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157F5"/>
    <w:multiLevelType w:val="hybridMultilevel"/>
    <w:tmpl w:val="59AEF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D0291"/>
    <w:multiLevelType w:val="hybridMultilevel"/>
    <w:tmpl w:val="5C628502"/>
    <w:lvl w:ilvl="0" w:tplc="EC2036A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A314BD3"/>
    <w:multiLevelType w:val="hybridMultilevel"/>
    <w:tmpl w:val="E19CD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2049A"/>
    <w:multiLevelType w:val="hybridMultilevel"/>
    <w:tmpl w:val="902ED960"/>
    <w:lvl w:ilvl="0" w:tplc="47C254F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46E184E"/>
    <w:multiLevelType w:val="hybridMultilevel"/>
    <w:tmpl w:val="04A8E0A4"/>
    <w:lvl w:ilvl="0" w:tplc="6E3C5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E93E6B"/>
    <w:multiLevelType w:val="hybridMultilevel"/>
    <w:tmpl w:val="7D0005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F9D2315"/>
    <w:multiLevelType w:val="multilevel"/>
    <w:tmpl w:val="1090A5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7" w15:restartNumberingAfterBreak="0">
    <w:nsid w:val="73264B3B"/>
    <w:multiLevelType w:val="hybridMultilevel"/>
    <w:tmpl w:val="77B48EA0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 w15:restartNumberingAfterBreak="0">
    <w:nsid w:val="769A4FC1"/>
    <w:multiLevelType w:val="hybridMultilevel"/>
    <w:tmpl w:val="3930573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7ACE01EB"/>
    <w:multiLevelType w:val="hybridMultilevel"/>
    <w:tmpl w:val="296C68B8"/>
    <w:lvl w:ilvl="0" w:tplc="C8B2D746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9"/>
  </w:num>
  <w:num w:numId="3">
    <w:abstractNumId w:val="16"/>
  </w:num>
  <w:num w:numId="4">
    <w:abstractNumId w:val="7"/>
  </w:num>
  <w:num w:numId="5">
    <w:abstractNumId w:val="5"/>
  </w:num>
  <w:num w:numId="6">
    <w:abstractNumId w:val="8"/>
  </w:num>
  <w:num w:numId="7">
    <w:abstractNumId w:val="18"/>
  </w:num>
  <w:num w:numId="8">
    <w:abstractNumId w:val="4"/>
  </w:num>
  <w:num w:numId="9">
    <w:abstractNumId w:val="14"/>
  </w:num>
  <w:num w:numId="10">
    <w:abstractNumId w:val="13"/>
  </w:num>
  <w:num w:numId="11">
    <w:abstractNumId w:val="12"/>
  </w:num>
  <w:num w:numId="12">
    <w:abstractNumId w:val="6"/>
  </w:num>
  <w:num w:numId="13">
    <w:abstractNumId w:val="10"/>
  </w:num>
  <w:num w:numId="14">
    <w:abstractNumId w:val="2"/>
  </w:num>
  <w:num w:numId="15">
    <w:abstractNumId w:val="1"/>
  </w:num>
  <w:num w:numId="16">
    <w:abstractNumId w:val="15"/>
  </w:num>
  <w:num w:numId="17">
    <w:abstractNumId w:val="17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3"/>
  </w:num>
  <w:num w:numId="2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B9A"/>
    <w:rsid w:val="00002D31"/>
    <w:rsid w:val="000037D9"/>
    <w:rsid w:val="0000561E"/>
    <w:rsid w:val="000058EF"/>
    <w:rsid w:val="00010408"/>
    <w:rsid w:val="0001065B"/>
    <w:rsid w:val="00012018"/>
    <w:rsid w:val="00012386"/>
    <w:rsid w:val="00017D68"/>
    <w:rsid w:val="00020EA1"/>
    <w:rsid w:val="00021D92"/>
    <w:rsid w:val="00024DA5"/>
    <w:rsid w:val="000250FF"/>
    <w:rsid w:val="00025FB5"/>
    <w:rsid w:val="000310FC"/>
    <w:rsid w:val="00033D1E"/>
    <w:rsid w:val="00034204"/>
    <w:rsid w:val="00034314"/>
    <w:rsid w:val="000358E1"/>
    <w:rsid w:val="00035CB3"/>
    <w:rsid w:val="00036E35"/>
    <w:rsid w:val="000421DC"/>
    <w:rsid w:val="000428C0"/>
    <w:rsid w:val="00045AB1"/>
    <w:rsid w:val="00050C82"/>
    <w:rsid w:val="000519F5"/>
    <w:rsid w:val="00051A2C"/>
    <w:rsid w:val="00052A30"/>
    <w:rsid w:val="00053230"/>
    <w:rsid w:val="00055197"/>
    <w:rsid w:val="00061743"/>
    <w:rsid w:val="00061F30"/>
    <w:rsid w:val="000623D7"/>
    <w:rsid w:val="000642D4"/>
    <w:rsid w:val="0006482F"/>
    <w:rsid w:val="00067014"/>
    <w:rsid w:val="00073D92"/>
    <w:rsid w:val="00075C11"/>
    <w:rsid w:val="00076543"/>
    <w:rsid w:val="000772A0"/>
    <w:rsid w:val="00081A34"/>
    <w:rsid w:val="00081A73"/>
    <w:rsid w:val="000826C7"/>
    <w:rsid w:val="000837D8"/>
    <w:rsid w:val="00084461"/>
    <w:rsid w:val="00084BE1"/>
    <w:rsid w:val="00084C65"/>
    <w:rsid w:val="00085DFF"/>
    <w:rsid w:val="00086292"/>
    <w:rsid w:val="00086352"/>
    <w:rsid w:val="00087063"/>
    <w:rsid w:val="00090344"/>
    <w:rsid w:val="00090858"/>
    <w:rsid w:val="00091984"/>
    <w:rsid w:val="000935BF"/>
    <w:rsid w:val="00096368"/>
    <w:rsid w:val="00097250"/>
    <w:rsid w:val="000974C2"/>
    <w:rsid w:val="000A0ED4"/>
    <w:rsid w:val="000A1946"/>
    <w:rsid w:val="000A2AA8"/>
    <w:rsid w:val="000A30B8"/>
    <w:rsid w:val="000A37B4"/>
    <w:rsid w:val="000A41BF"/>
    <w:rsid w:val="000A5612"/>
    <w:rsid w:val="000A5717"/>
    <w:rsid w:val="000A5BDE"/>
    <w:rsid w:val="000B05FB"/>
    <w:rsid w:val="000B07C9"/>
    <w:rsid w:val="000B1D1D"/>
    <w:rsid w:val="000B1D30"/>
    <w:rsid w:val="000B3B7D"/>
    <w:rsid w:val="000B449E"/>
    <w:rsid w:val="000B4DDD"/>
    <w:rsid w:val="000B4FD3"/>
    <w:rsid w:val="000B5581"/>
    <w:rsid w:val="000B5DEE"/>
    <w:rsid w:val="000B772E"/>
    <w:rsid w:val="000C0586"/>
    <w:rsid w:val="000C3F12"/>
    <w:rsid w:val="000C5355"/>
    <w:rsid w:val="000C5CFF"/>
    <w:rsid w:val="000C7A14"/>
    <w:rsid w:val="000D0422"/>
    <w:rsid w:val="000D0612"/>
    <w:rsid w:val="000D1437"/>
    <w:rsid w:val="000D3035"/>
    <w:rsid w:val="000D5067"/>
    <w:rsid w:val="000D775B"/>
    <w:rsid w:val="000E2AE0"/>
    <w:rsid w:val="000E5E77"/>
    <w:rsid w:val="000E6A1F"/>
    <w:rsid w:val="000F0AD7"/>
    <w:rsid w:val="000F113B"/>
    <w:rsid w:val="000F16F8"/>
    <w:rsid w:val="000F332F"/>
    <w:rsid w:val="000F3BEA"/>
    <w:rsid w:val="000F7AC5"/>
    <w:rsid w:val="00102783"/>
    <w:rsid w:val="00102B94"/>
    <w:rsid w:val="001059A4"/>
    <w:rsid w:val="001125D3"/>
    <w:rsid w:val="001128E8"/>
    <w:rsid w:val="0011347A"/>
    <w:rsid w:val="00113AF3"/>
    <w:rsid w:val="0011661B"/>
    <w:rsid w:val="0011662E"/>
    <w:rsid w:val="00121C11"/>
    <w:rsid w:val="00122A9D"/>
    <w:rsid w:val="0012320D"/>
    <w:rsid w:val="0012400B"/>
    <w:rsid w:val="00124F06"/>
    <w:rsid w:val="001316BC"/>
    <w:rsid w:val="001319EF"/>
    <w:rsid w:val="00134155"/>
    <w:rsid w:val="00135CEC"/>
    <w:rsid w:val="00136120"/>
    <w:rsid w:val="00140341"/>
    <w:rsid w:val="001419D2"/>
    <w:rsid w:val="00142884"/>
    <w:rsid w:val="00143DF8"/>
    <w:rsid w:val="001448F8"/>
    <w:rsid w:val="00144BDC"/>
    <w:rsid w:val="00145105"/>
    <w:rsid w:val="001456CF"/>
    <w:rsid w:val="001469ED"/>
    <w:rsid w:val="00146FB5"/>
    <w:rsid w:val="00150237"/>
    <w:rsid w:val="00150417"/>
    <w:rsid w:val="001509B2"/>
    <w:rsid w:val="00150CB3"/>
    <w:rsid w:val="00153033"/>
    <w:rsid w:val="0015318F"/>
    <w:rsid w:val="001545BD"/>
    <w:rsid w:val="0015749F"/>
    <w:rsid w:val="00160215"/>
    <w:rsid w:val="00164908"/>
    <w:rsid w:val="00171BCA"/>
    <w:rsid w:val="00171CE1"/>
    <w:rsid w:val="001723B3"/>
    <w:rsid w:val="00174457"/>
    <w:rsid w:val="00174FCB"/>
    <w:rsid w:val="001755DA"/>
    <w:rsid w:val="00175675"/>
    <w:rsid w:val="0017767F"/>
    <w:rsid w:val="00177B23"/>
    <w:rsid w:val="00180483"/>
    <w:rsid w:val="00181D94"/>
    <w:rsid w:val="00182A90"/>
    <w:rsid w:val="00182EE0"/>
    <w:rsid w:val="00183343"/>
    <w:rsid w:val="0018559A"/>
    <w:rsid w:val="00185DC3"/>
    <w:rsid w:val="001868BD"/>
    <w:rsid w:val="00190535"/>
    <w:rsid w:val="0019081F"/>
    <w:rsid w:val="00191B6B"/>
    <w:rsid w:val="0019484B"/>
    <w:rsid w:val="00195C90"/>
    <w:rsid w:val="001A16E5"/>
    <w:rsid w:val="001A197E"/>
    <w:rsid w:val="001A31A2"/>
    <w:rsid w:val="001A3A6D"/>
    <w:rsid w:val="001B2F6A"/>
    <w:rsid w:val="001B327B"/>
    <w:rsid w:val="001B6037"/>
    <w:rsid w:val="001C3227"/>
    <w:rsid w:val="001C61EB"/>
    <w:rsid w:val="001C6247"/>
    <w:rsid w:val="001C72E6"/>
    <w:rsid w:val="001C7DF9"/>
    <w:rsid w:val="001D0B6D"/>
    <w:rsid w:val="001D26C4"/>
    <w:rsid w:val="001D3C53"/>
    <w:rsid w:val="001D519E"/>
    <w:rsid w:val="001E2A9E"/>
    <w:rsid w:val="001E4D85"/>
    <w:rsid w:val="001E4F06"/>
    <w:rsid w:val="001F0073"/>
    <w:rsid w:val="001F2637"/>
    <w:rsid w:val="001F34ED"/>
    <w:rsid w:val="001F5084"/>
    <w:rsid w:val="001F601B"/>
    <w:rsid w:val="002007EC"/>
    <w:rsid w:val="00202546"/>
    <w:rsid w:val="002038D8"/>
    <w:rsid w:val="00204A38"/>
    <w:rsid w:val="00207A3E"/>
    <w:rsid w:val="00211A18"/>
    <w:rsid w:val="00214868"/>
    <w:rsid w:val="00215421"/>
    <w:rsid w:val="00216B9C"/>
    <w:rsid w:val="00220B42"/>
    <w:rsid w:val="00221056"/>
    <w:rsid w:val="00222B0F"/>
    <w:rsid w:val="00224230"/>
    <w:rsid w:val="00225C1F"/>
    <w:rsid w:val="00230063"/>
    <w:rsid w:val="0023064D"/>
    <w:rsid w:val="00232CE3"/>
    <w:rsid w:val="00235782"/>
    <w:rsid w:val="00236632"/>
    <w:rsid w:val="00237382"/>
    <w:rsid w:val="002420C5"/>
    <w:rsid w:val="00242BE6"/>
    <w:rsid w:val="00243C0D"/>
    <w:rsid w:val="00244C29"/>
    <w:rsid w:val="00245492"/>
    <w:rsid w:val="00247F0D"/>
    <w:rsid w:val="00251FA5"/>
    <w:rsid w:val="002520E3"/>
    <w:rsid w:val="00252BDB"/>
    <w:rsid w:val="002533D9"/>
    <w:rsid w:val="00255916"/>
    <w:rsid w:val="00260E12"/>
    <w:rsid w:val="00261B12"/>
    <w:rsid w:val="00261DC5"/>
    <w:rsid w:val="0026292D"/>
    <w:rsid w:val="00262C0A"/>
    <w:rsid w:val="0026547D"/>
    <w:rsid w:val="0026559F"/>
    <w:rsid w:val="0026633B"/>
    <w:rsid w:val="00267325"/>
    <w:rsid w:val="00271220"/>
    <w:rsid w:val="002730F3"/>
    <w:rsid w:val="00274532"/>
    <w:rsid w:val="0027535E"/>
    <w:rsid w:val="00276050"/>
    <w:rsid w:val="00276CFF"/>
    <w:rsid w:val="00280CFF"/>
    <w:rsid w:val="002818A4"/>
    <w:rsid w:val="00282A46"/>
    <w:rsid w:val="00284DCE"/>
    <w:rsid w:val="002932BB"/>
    <w:rsid w:val="002A022E"/>
    <w:rsid w:val="002A4F25"/>
    <w:rsid w:val="002A5829"/>
    <w:rsid w:val="002A6709"/>
    <w:rsid w:val="002B1296"/>
    <w:rsid w:val="002B401A"/>
    <w:rsid w:val="002B6EB1"/>
    <w:rsid w:val="002B72A6"/>
    <w:rsid w:val="002B7900"/>
    <w:rsid w:val="002B7ABB"/>
    <w:rsid w:val="002C0EFD"/>
    <w:rsid w:val="002C2414"/>
    <w:rsid w:val="002C41BB"/>
    <w:rsid w:val="002D1026"/>
    <w:rsid w:val="002D16FD"/>
    <w:rsid w:val="002D1AB7"/>
    <w:rsid w:val="002D29D8"/>
    <w:rsid w:val="002D2ACD"/>
    <w:rsid w:val="002D3200"/>
    <w:rsid w:val="002D3604"/>
    <w:rsid w:val="002D4011"/>
    <w:rsid w:val="002D4A1C"/>
    <w:rsid w:val="002D66F7"/>
    <w:rsid w:val="002E135B"/>
    <w:rsid w:val="002E25E9"/>
    <w:rsid w:val="002E27AC"/>
    <w:rsid w:val="002E3345"/>
    <w:rsid w:val="002E5AB8"/>
    <w:rsid w:val="002E5FA4"/>
    <w:rsid w:val="002E68C3"/>
    <w:rsid w:val="002E77F6"/>
    <w:rsid w:val="002F4EA6"/>
    <w:rsid w:val="002F5484"/>
    <w:rsid w:val="002F56B3"/>
    <w:rsid w:val="002F61C6"/>
    <w:rsid w:val="002F6DA7"/>
    <w:rsid w:val="002F725E"/>
    <w:rsid w:val="002F7C6B"/>
    <w:rsid w:val="003005E4"/>
    <w:rsid w:val="003014EB"/>
    <w:rsid w:val="0030659C"/>
    <w:rsid w:val="003067E5"/>
    <w:rsid w:val="00307F43"/>
    <w:rsid w:val="003112BB"/>
    <w:rsid w:val="0031216B"/>
    <w:rsid w:val="00312694"/>
    <w:rsid w:val="00313181"/>
    <w:rsid w:val="00313F31"/>
    <w:rsid w:val="0031406A"/>
    <w:rsid w:val="0032027D"/>
    <w:rsid w:val="00320456"/>
    <w:rsid w:val="00320BB0"/>
    <w:rsid w:val="00320F77"/>
    <w:rsid w:val="00321447"/>
    <w:rsid w:val="00322E0D"/>
    <w:rsid w:val="00323C6B"/>
    <w:rsid w:val="00326FE0"/>
    <w:rsid w:val="00330221"/>
    <w:rsid w:val="00330E88"/>
    <w:rsid w:val="0033203D"/>
    <w:rsid w:val="00333700"/>
    <w:rsid w:val="0033472B"/>
    <w:rsid w:val="00334C3C"/>
    <w:rsid w:val="00334EF3"/>
    <w:rsid w:val="00335985"/>
    <w:rsid w:val="0033686E"/>
    <w:rsid w:val="0034097F"/>
    <w:rsid w:val="00341199"/>
    <w:rsid w:val="00341569"/>
    <w:rsid w:val="00342EA8"/>
    <w:rsid w:val="00345FFA"/>
    <w:rsid w:val="00347781"/>
    <w:rsid w:val="00347EE8"/>
    <w:rsid w:val="003560C4"/>
    <w:rsid w:val="00357042"/>
    <w:rsid w:val="00357149"/>
    <w:rsid w:val="0036143B"/>
    <w:rsid w:val="00361CE8"/>
    <w:rsid w:val="0036252F"/>
    <w:rsid w:val="003650C3"/>
    <w:rsid w:val="00366C0E"/>
    <w:rsid w:val="00366F72"/>
    <w:rsid w:val="00367C3F"/>
    <w:rsid w:val="00367D83"/>
    <w:rsid w:val="00370ACE"/>
    <w:rsid w:val="00370AEB"/>
    <w:rsid w:val="00373617"/>
    <w:rsid w:val="0037559E"/>
    <w:rsid w:val="003767CE"/>
    <w:rsid w:val="00376992"/>
    <w:rsid w:val="00376B84"/>
    <w:rsid w:val="003804BA"/>
    <w:rsid w:val="00381202"/>
    <w:rsid w:val="003814B6"/>
    <w:rsid w:val="00382281"/>
    <w:rsid w:val="0038250C"/>
    <w:rsid w:val="00382632"/>
    <w:rsid w:val="00383871"/>
    <w:rsid w:val="003838A7"/>
    <w:rsid w:val="00384E8E"/>
    <w:rsid w:val="00384F13"/>
    <w:rsid w:val="0038544E"/>
    <w:rsid w:val="003876B5"/>
    <w:rsid w:val="00387CE1"/>
    <w:rsid w:val="0039156C"/>
    <w:rsid w:val="00393B8A"/>
    <w:rsid w:val="00393E3B"/>
    <w:rsid w:val="003A07B9"/>
    <w:rsid w:val="003A0C7A"/>
    <w:rsid w:val="003A1AFB"/>
    <w:rsid w:val="003A216D"/>
    <w:rsid w:val="003A358C"/>
    <w:rsid w:val="003A4CB5"/>
    <w:rsid w:val="003A4F25"/>
    <w:rsid w:val="003A5241"/>
    <w:rsid w:val="003A5687"/>
    <w:rsid w:val="003B0435"/>
    <w:rsid w:val="003B1308"/>
    <w:rsid w:val="003B4BAE"/>
    <w:rsid w:val="003B4C62"/>
    <w:rsid w:val="003C27B9"/>
    <w:rsid w:val="003C4767"/>
    <w:rsid w:val="003C4AD3"/>
    <w:rsid w:val="003C52D6"/>
    <w:rsid w:val="003D187B"/>
    <w:rsid w:val="003D1A50"/>
    <w:rsid w:val="003D25B0"/>
    <w:rsid w:val="003D384E"/>
    <w:rsid w:val="003D4243"/>
    <w:rsid w:val="003E311F"/>
    <w:rsid w:val="003E4138"/>
    <w:rsid w:val="003E4CD5"/>
    <w:rsid w:val="003E788C"/>
    <w:rsid w:val="003F02EC"/>
    <w:rsid w:val="003F0DC7"/>
    <w:rsid w:val="003F3A16"/>
    <w:rsid w:val="003F4D6F"/>
    <w:rsid w:val="003F65FF"/>
    <w:rsid w:val="003F70D9"/>
    <w:rsid w:val="003F74D4"/>
    <w:rsid w:val="003F7B10"/>
    <w:rsid w:val="004021B6"/>
    <w:rsid w:val="00403970"/>
    <w:rsid w:val="00403DBA"/>
    <w:rsid w:val="004047A4"/>
    <w:rsid w:val="0040535F"/>
    <w:rsid w:val="004066C1"/>
    <w:rsid w:val="00407140"/>
    <w:rsid w:val="004078D4"/>
    <w:rsid w:val="004112A5"/>
    <w:rsid w:val="00413058"/>
    <w:rsid w:val="0041481E"/>
    <w:rsid w:val="004149D0"/>
    <w:rsid w:val="0042034D"/>
    <w:rsid w:val="004208C5"/>
    <w:rsid w:val="00420A87"/>
    <w:rsid w:val="00422D25"/>
    <w:rsid w:val="00423729"/>
    <w:rsid w:val="004254B5"/>
    <w:rsid w:val="00425CC7"/>
    <w:rsid w:val="00426F71"/>
    <w:rsid w:val="0042749D"/>
    <w:rsid w:val="004316A3"/>
    <w:rsid w:val="004337F3"/>
    <w:rsid w:val="004351CB"/>
    <w:rsid w:val="004352AF"/>
    <w:rsid w:val="004371C8"/>
    <w:rsid w:val="00437FCD"/>
    <w:rsid w:val="0044039E"/>
    <w:rsid w:val="00441C43"/>
    <w:rsid w:val="00444E1D"/>
    <w:rsid w:val="0044705D"/>
    <w:rsid w:val="00451845"/>
    <w:rsid w:val="00451D0A"/>
    <w:rsid w:val="00453CA2"/>
    <w:rsid w:val="00455E79"/>
    <w:rsid w:val="0045662F"/>
    <w:rsid w:val="00457BD5"/>
    <w:rsid w:val="00462E78"/>
    <w:rsid w:val="00463689"/>
    <w:rsid w:val="00463E01"/>
    <w:rsid w:val="00463F32"/>
    <w:rsid w:val="0046713F"/>
    <w:rsid w:val="00471B2D"/>
    <w:rsid w:val="00472581"/>
    <w:rsid w:val="00480015"/>
    <w:rsid w:val="00480C5E"/>
    <w:rsid w:val="0048149D"/>
    <w:rsid w:val="00486413"/>
    <w:rsid w:val="00486775"/>
    <w:rsid w:val="00490830"/>
    <w:rsid w:val="00490F5E"/>
    <w:rsid w:val="0049383D"/>
    <w:rsid w:val="00496080"/>
    <w:rsid w:val="004A00BC"/>
    <w:rsid w:val="004A03C9"/>
    <w:rsid w:val="004A25B8"/>
    <w:rsid w:val="004A7820"/>
    <w:rsid w:val="004B07D2"/>
    <w:rsid w:val="004B3AFA"/>
    <w:rsid w:val="004B6B56"/>
    <w:rsid w:val="004C1940"/>
    <w:rsid w:val="004C1EBE"/>
    <w:rsid w:val="004C2057"/>
    <w:rsid w:val="004C20B9"/>
    <w:rsid w:val="004C4EF5"/>
    <w:rsid w:val="004C5B94"/>
    <w:rsid w:val="004C665D"/>
    <w:rsid w:val="004C6A18"/>
    <w:rsid w:val="004C74F5"/>
    <w:rsid w:val="004C76D0"/>
    <w:rsid w:val="004D0526"/>
    <w:rsid w:val="004D1586"/>
    <w:rsid w:val="004D272F"/>
    <w:rsid w:val="004D45E9"/>
    <w:rsid w:val="004D66F1"/>
    <w:rsid w:val="004D713F"/>
    <w:rsid w:val="004E00B3"/>
    <w:rsid w:val="004E0CD7"/>
    <w:rsid w:val="004E2E39"/>
    <w:rsid w:val="004E58C4"/>
    <w:rsid w:val="004E5C47"/>
    <w:rsid w:val="004E6EA2"/>
    <w:rsid w:val="004F0F08"/>
    <w:rsid w:val="004F2241"/>
    <w:rsid w:val="004F5507"/>
    <w:rsid w:val="004F5597"/>
    <w:rsid w:val="004F6CFD"/>
    <w:rsid w:val="004F7575"/>
    <w:rsid w:val="00500583"/>
    <w:rsid w:val="00503303"/>
    <w:rsid w:val="005038FF"/>
    <w:rsid w:val="005040BD"/>
    <w:rsid w:val="0050571C"/>
    <w:rsid w:val="005066A2"/>
    <w:rsid w:val="00506817"/>
    <w:rsid w:val="005078B4"/>
    <w:rsid w:val="00511291"/>
    <w:rsid w:val="00511C9A"/>
    <w:rsid w:val="00512FE9"/>
    <w:rsid w:val="005151D9"/>
    <w:rsid w:val="00516D32"/>
    <w:rsid w:val="005261E3"/>
    <w:rsid w:val="005308D5"/>
    <w:rsid w:val="00531393"/>
    <w:rsid w:val="0053313D"/>
    <w:rsid w:val="005342FD"/>
    <w:rsid w:val="005344A6"/>
    <w:rsid w:val="005349E4"/>
    <w:rsid w:val="005359EC"/>
    <w:rsid w:val="0053628C"/>
    <w:rsid w:val="005362C4"/>
    <w:rsid w:val="00537E17"/>
    <w:rsid w:val="00540505"/>
    <w:rsid w:val="005416F4"/>
    <w:rsid w:val="00542CD2"/>
    <w:rsid w:val="00544201"/>
    <w:rsid w:val="00545C74"/>
    <w:rsid w:val="00545D43"/>
    <w:rsid w:val="00546E41"/>
    <w:rsid w:val="00547A82"/>
    <w:rsid w:val="00553BF5"/>
    <w:rsid w:val="005564DB"/>
    <w:rsid w:val="005567DA"/>
    <w:rsid w:val="0056461F"/>
    <w:rsid w:val="0056774E"/>
    <w:rsid w:val="00567751"/>
    <w:rsid w:val="005710E9"/>
    <w:rsid w:val="005718D6"/>
    <w:rsid w:val="00571D62"/>
    <w:rsid w:val="00573755"/>
    <w:rsid w:val="005748A2"/>
    <w:rsid w:val="00575FE5"/>
    <w:rsid w:val="00576078"/>
    <w:rsid w:val="0057760F"/>
    <w:rsid w:val="00581F25"/>
    <w:rsid w:val="00583AA4"/>
    <w:rsid w:val="00591574"/>
    <w:rsid w:val="00594A98"/>
    <w:rsid w:val="005955E0"/>
    <w:rsid w:val="00596B48"/>
    <w:rsid w:val="00596E7A"/>
    <w:rsid w:val="005A0217"/>
    <w:rsid w:val="005A0352"/>
    <w:rsid w:val="005A08F4"/>
    <w:rsid w:val="005A1A75"/>
    <w:rsid w:val="005A1CDF"/>
    <w:rsid w:val="005A4260"/>
    <w:rsid w:val="005A50FD"/>
    <w:rsid w:val="005A5E00"/>
    <w:rsid w:val="005A62AD"/>
    <w:rsid w:val="005B0B40"/>
    <w:rsid w:val="005B1B14"/>
    <w:rsid w:val="005B3C58"/>
    <w:rsid w:val="005B4F87"/>
    <w:rsid w:val="005B731E"/>
    <w:rsid w:val="005B7F47"/>
    <w:rsid w:val="005C03D8"/>
    <w:rsid w:val="005C29B1"/>
    <w:rsid w:val="005C4518"/>
    <w:rsid w:val="005C4F22"/>
    <w:rsid w:val="005C6918"/>
    <w:rsid w:val="005D06B5"/>
    <w:rsid w:val="005D0C0A"/>
    <w:rsid w:val="005D17D6"/>
    <w:rsid w:val="005D2872"/>
    <w:rsid w:val="005D2982"/>
    <w:rsid w:val="005D3229"/>
    <w:rsid w:val="005D3674"/>
    <w:rsid w:val="005D5138"/>
    <w:rsid w:val="005D5B53"/>
    <w:rsid w:val="005D7CDA"/>
    <w:rsid w:val="005E1145"/>
    <w:rsid w:val="005E1F1B"/>
    <w:rsid w:val="005E237D"/>
    <w:rsid w:val="005E4945"/>
    <w:rsid w:val="005F041E"/>
    <w:rsid w:val="005F14E9"/>
    <w:rsid w:val="005F2344"/>
    <w:rsid w:val="005F49F6"/>
    <w:rsid w:val="005F54E9"/>
    <w:rsid w:val="00601F36"/>
    <w:rsid w:val="00602F51"/>
    <w:rsid w:val="006037B7"/>
    <w:rsid w:val="0060467E"/>
    <w:rsid w:val="006061F6"/>
    <w:rsid w:val="00606362"/>
    <w:rsid w:val="0060751E"/>
    <w:rsid w:val="006106DB"/>
    <w:rsid w:val="00611F0A"/>
    <w:rsid w:val="0061249D"/>
    <w:rsid w:val="00614D3A"/>
    <w:rsid w:val="006154EF"/>
    <w:rsid w:val="0061566E"/>
    <w:rsid w:val="0061586B"/>
    <w:rsid w:val="0062433D"/>
    <w:rsid w:val="006255CE"/>
    <w:rsid w:val="00626AF1"/>
    <w:rsid w:val="00626E1D"/>
    <w:rsid w:val="00630777"/>
    <w:rsid w:val="00630DE3"/>
    <w:rsid w:val="0063155D"/>
    <w:rsid w:val="006369F9"/>
    <w:rsid w:val="006403FF"/>
    <w:rsid w:val="0064087D"/>
    <w:rsid w:val="006417C7"/>
    <w:rsid w:val="00643F73"/>
    <w:rsid w:val="00646B0C"/>
    <w:rsid w:val="00646FDF"/>
    <w:rsid w:val="00647E4B"/>
    <w:rsid w:val="00651137"/>
    <w:rsid w:val="00654473"/>
    <w:rsid w:val="00656218"/>
    <w:rsid w:val="006621AA"/>
    <w:rsid w:val="006636A0"/>
    <w:rsid w:val="00667C3A"/>
    <w:rsid w:val="00672C7F"/>
    <w:rsid w:val="00673608"/>
    <w:rsid w:val="00675466"/>
    <w:rsid w:val="00677C0E"/>
    <w:rsid w:val="0068011A"/>
    <w:rsid w:val="006818AD"/>
    <w:rsid w:val="006818B1"/>
    <w:rsid w:val="00681FCB"/>
    <w:rsid w:val="0068271F"/>
    <w:rsid w:val="00684980"/>
    <w:rsid w:val="00684C2B"/>
    <w:rsid w:val="00685BA0"/>
    <w:rsid w:val="00685E1D"/>
    <w:rsid w:val="006861C2"/>
    <w:rsid w:val="00686830"/>
    <w:rsid w:val="006907AC"/>
    <w:rsid w:val="00690F67"/>
    <w:rsid w:val="00693E3B"/>
    <w:rsid w:val="00694019"/>
    <w:rsid w:val="00696F5A"/>
    <w:rsid w:val="006975FC"/>
    <w:rsid w:val="006A1DF8"/>
    <w:rsid w:val="006A20F3"/>
    <w:rsid w:val="006A3081"/>
    <w:rsid w:val="006A328F"/>
    <w:rsid w:val="006A44D9"/>
    <w:rsid w:val="006A45F4"/>
    <w:rsid w:val="006A52B7"/>
    <w:rsid w:val="006A747B"/>
    <w:rsid w:val="006B10F8"/>
    <w:rsid w:val="006B24D1"/>
    <w:rsid w:val="006B2E71"/>
    <w:rsid w:val="006B3532"/>
    <w:rsid w:val="006B70F6"/>
    <w:rsid w:val="006C027E"/>
    <w:rsid w:val="006C08B4"/>
    <w:rsid w:val="006C15EC"/>
    <w:rsid w:val="006C6F8E"/>
    <w:rsid w:val="006D6B07"/>
    <w:rsid w:val="006E059F"/>
    <w:rsid w:val="006E1290"/>
    <w:rsid w:val="006E2EC3"/>
    <w:rsid w:val="006E4ED6"/>
    <w:rsid w:val="006E5EB6"/>
    <w:rsid w:val="006E61E7"/>
    <w:rsid w:val="006E778E"/>
    <w:rsid w:val="006E78C1"/>
    <w:rsid w:val="006E7AD4"/>
    <w:rsid w:val="006F05DB"/>
    <w:rsid w:val="006F07AC"/>
    <w:rsid w:val="006F0DB1"/>
    <w:rsid w:val="006F1F82"/>
    <w:rsid w:val="006F20EE"/>
    <w:rsid w:val="006F281B"/>
    <w:rsid w:val="006F3473"/>
    <w:rsid w:val="006F4711"/>
    <w:rsid w:val="006F773D"/>
    <w:rsid w:val="00700AAF"/>
    <w:rsid w:val="007023CB"/>
    <w:rsid w:val="00702A2F"/>
    <w:rsid w:val="0070310A"/>
    <w:rsid w:val="00704A82"/>
    <w:rsid w:val="007058A1"/>
    <w:rsid w:val="00706CCE"/>
    <w:rsid w:val="00707EBA"/>
    <w:rsid w:val="00710822"/>
    <w:rsid w:val="00710D1B"/>
    <w:rsid w:val="00710E84"/>
    <w:rsid w:val="007145CA"/>
    <w:rsid w:val="00715063"/>
    <w:rsid w:val="00716B9A"/>
    <w:rsid w:val="00717362"/>
    <w:rsid w:val="00717AEA"/>
    <w:rsid w:val="00722B61"/>
    <w:rsid w:val="007231CE"/>
    <w:rsid w:val="0072328D"/>
    <w:rsid w:val="00724F08"/>
    <w:rsid w:val="007312FD"/>
    <w:rsid w:val="00732573"/>
    <w:rsid w:val="00732C1E"/>
    <w:rsid w:val="00735067"/>
    <w:rsid w:val="00736894"/>
    <w:rsid w:val="00737C51"/>
    <w:rsid w:val="00742C59"/>
    <w:rsid w:val="0074308C"/>
    <w:rsid w:val="00744659"/>
    <w:rsid w:val="00746CEA"/>
    <w:rsid w:val="00747A02"/>
    <w:rsid w:val="007502BE"/>
    <w:rsid w:val="00752800"/>
    <w:rsid w:val="00752816"/>
    <w:rsid w:val="00753CBE"/>
    <w:rsid w:val="00753CF2"/>
    <w:rsid w:val="00754711"/>
    <w:rsid w:val="00754BB3"/>
    <w:rsid w:val="007560F0"/>
    <w:rsid w:val="00757E9E"/>
    <w:rsid w:val="00761E1F"/>
    <w:rsid w:val="00762042"/>
    <w:rsid w:val="00763582"/>
    <w:rsid w:val="00763CF1"/>
    <w:rsid w:val="007641D4"/>
    <w:rsid w:val="00765443"/>
    <w:rsid w:val="0076754C"/>
    <w:rsid w:val="0077495D"/>
    <w:rsid w:val="00777AB9"/>
    <w:rsid w:val="00780679"/>
    <w:rsid w:val="00783B20"/>
    <w:rsid w:val="00783DC8"/>
    <w:rsid w:val="007842B3"/>
    <w:rsid w:val="00787BB1"/>
    <w:rsid w:val="00794266"/>
    <w:rsid w:val="00797AEC"/>
    <w:rsid w:val="007A0C9A"/>
    <w:rsid w:val="007A128C"/>
    <w:rsid w:val="007A5F84"/>
    <w:rsid w:val="007A6538"/>
    <w:rsid w:val="007A6AB0"/>
    <w:rsid w:val="007A7960"/>
    <w:rsid w:val="007B21C5"/>
    <w:rsid w:val="007B4F31"/>
    <w:rsid w:val="007B77AB"/>
    <w:rsid w:val="007C25BC"/>
    <w:rsid w:val="007C4748"/>
    <w:rsid w:val="007C779F"/>
    <w:rsid w:val="007C7AC6"/>
    <w:rsid w:val="007C7F31"/>
    <w:rsid w:val="007D3A01"/>
    <w:rsid w:val="007D4780"/>
    <w:rsid w:val="007E0BCD"/>
    <w:rsid w:val="007E39B0"/>
    <w:rsid w:val="007E506C"/>
    <w:rsid w:val="007E6748"/>
    <w:rsid w:val="007E7AFF"/>
    <w:rsid w:val="007F20F2"/>
    <w:rsid w:val="007F2EB0"/>
    <w:rsid w:val="007F3523"/>
    <w:rsid w:val="007F4745"/>
    <w:rsid w:val="007F4E58"/>
    <w:rsid w:val="007F5096"/>
    <w:rsid w:val="007F513C"/>
    <w:rsid w:val="007F7644"/>
    <w:rsid w:val="008018E5"/>
    <w:rsid w:val="0080229E"/>
    <w:rsid w:val="00802F9A"/>
    <w:rsid w:val="008043C9"/>
    <w:rsid w:val="008052B4"/>
    <w:rsid w:val="0081090F"/>
    <w:rsid w:val="0081207B"/>
    <w:rsid w:val="008143BD"/>
    <w:rsid w:val="00815EBF"/>
    <w:rsid w:val="00817993"/>
    <w:rsid w:val="00821539"/>
    <w:rsid w:val="008232F0"/>
    <w:rsid w:val="00825B45"/>
    <w:rsid w:val="00826530"/>
    <w:rsid w:val="00831407"/>
    <w:rsid w:val="0083195C"/>
    <w:rsid w:val="00833BC2"/>
    <w:rsid w:val="008379FA"/>
    <w:rsid w:val="00841047"/>
    <w:rsid w:val="0084253B"/>
    <w:rsid w:val="00845B9C"/>
    <w:rsid w:val="00846A10"/>
    <w:rsid w:val="00846E79"/>
    <w:rsid w:val="00852840"/>
    <w:rsid w:val="00853E17"/>
    <w:rsid w:val="00857F4D"/>
    <w:rsid w:val="008602D5"/>
    <w:rsid w:val="008610A8"/>
    <w:rsid w:val="008613BE"/>
    <w:rsid w:val="00861EAC"/>
    <w:rsid w:val="0086338F"/>
    <w:rsid w:val="00863A4E"/>
    <w:rsid w:val="0086444E"/>
    <w:rsid w:val="00870802"/>
    <w:rsid w:val="0087302A"/>
    <w:rsid w:val="00874F27"/>
    <w:rsid w:val="008756BE"/>
    <w:rsid w:val="008765CF"/>
    <w:rsid w:val="00877C5F"/>
    <w:rsid w:val="008804DD"/>
    <w:rsid w:val="00885120"/>
    <w:rsid w:val="008851EF"/>
    <w:rsid w:val="00887200"/>
    <w:rsid w:val="008877F3"/>
    <w:rsid w:val="00890B89"/>
    <w:rsid w:val="00891171"/>
    <w:rsid w:val="00892BF4"/>
    <w:rsid w:val="00892D6E"/>
    <w:rsid w:val="008930D1"/>
    <w:rsid w:val="008952D3"/>
    <w:rsid w:val="00897208"/>
    <w:rsid w:val="008A0B00"/>
    <w:rsid w:val="008A1496"/>
    <w:rsid w:val="008A7AEB"/>
    <w:rsid w:val="008B1061"/>
    <w:rsid w:val="008B1CEE"/>
    <w:rsid w:val="008B2387"/>
    <w:rsid w:val="008B3F8F"/>
    <w:rsid w:val="008B52B7"/>
    <w:rsid w:val="008B5C13"/>
    <w:rsid w:val="008B7527"/>
    <w:rsid w:val="008B7D3A"/>
    <w:rsid w:val="008C15EE"/>
    <w:rsid w:val="008C233F"/>
    <w:rsid w:val="008C2EF9"/>
    <w:rsid w:val="008C3367"/>
    <w:rsid w:val="008C4FF6"/>
    <w:rsid w:val="008C5312"/>
    <w:rsid w:val="008C68F1"/>
    <w:rsid w:val="008C7AEF"/>
    <w:rsid w:val="008D0052"/>
    <w:rsid w:val="008D1ADB"/>
    <w:rsid w:val="008D273A"/>
    <w:rsid w:val="008D2EBA"/>
    <w:rsid w:val="008D31C9"/>
    <w:rsid w:val="008D32B5"/>
    <w:rsid w:val="008D3363"/>
    <w:rsid w:val="008D33A3"/>
    <w:rsid w:val="008D3A59"/>
    <w:rsid w:val="008D5852"/>
    <w:rsid w:val="008D615E"/>
    <w:rsid w:val="008D73B8"/>
    <w:rsid w:val="008D7E44"/>
    <w:rsid w:val="008E02E2"/>
    <w:rsid w:val="008E1DFF"/>
    <w:rsid w:val="008E4BBF"/>
    <w:rsid w:val="008E513C"/>
    <w:rsid w:val="008E605E"/>
    <w:rsid w:val="008F1E49"/>
    <w:rsid w:val="008F3EE8"/>
    <w:rsid w:val="008F41B8"/>
    <w:rsid w:val="00900F1F"/>
    <w:rsid w:val="0090438B"/>
    <w:rsid w:val="0090450C"/>
    <w:rsid w:val="00904CB1"/>
    <w:rsid w:val="009067CE"/>
    <w:rsid w:val="00906B78"/>
    <w:rsid w:val="00907AFE"/>
    <w:rsid w:val="00913BB0"/>
    <w:rsid w:val="00915E8A"/>
    <w:rsid w:val="00917BD1"/>
    <w:rsid w:val="00917DFC"/>
    <w:rsid w:val="00920005"/>
    <w:rsid w:val="00922597"/>
    <w:rsid w:val="009231C7"/>
    <w:rsid w:val="00924320"/>
    <w:rsid w:val="00924679"/>
    <w:rsid w:val="00926233"/>
    <w:rsid w:val="00932BC1"/>
    <w:rsid w:val="009339B0"/>
    <w:rsid w:val="009346D5"/>
    <w:rsid w:val="0093531C"/>
    <w:rsid w:val="00935D15"/>
    <w:rsid w:val="009375E5"/>
    <w:rsid w:val="00937814"/>
    <w:rsid w:val="009401BB"/>
    <w:rsid w:val="009409FD"/>
    <w:rsid w:val="00941065"/>
    <w:rsid w:val="00944FD5"/>
    <w:rsid w:val="009503A5"/>
    <w:rsid w:val="00950446"/>
    <w:rsid w:val="00951B67"/>
    <w:rsid w:val="00951E7E"/>
    <w:rsid w:val="00951E90"/>
    <w:rsid w:val="00953E2F"/>
    <w:rsid w:val="00953EF0"/>
    <w:rsid w:val="00954178"/>
    <w:rsid w:val="009541C1"/>
    <w:rsid w:val="00955806"/>
    <w:rsid w:val="00955BC6"/>
    <w:rsid w:val="009568BB"/>
    <w:rsid w:val="00957332"/>
    <w:rsid w:val="00957F24"/>
    <w:rsid w:val="00965C24"/>
    <w:rsid w:val="00967B5E"/>
    <w:rsid w:val="00970F18"/>
    <w:rsid w:val="009720CE"/>
    <w:rsid w:val="009727EF"/>
    <w:rsid w:val="009747C8"/>
    <w:rsid w:val="009751A5"/>
    <w:rsid w:val="00975BC0"/>
    <w:rsid w:val="00977938"/>
    <w:rsid w:val="00977960"/>
    <w:rsid w:val="00977D67"/>
    <w:rsid w:val="009820F3"/>
    <w:rsid w:val="00982E54"/>
    <w:rsid w:val="00983078"/>
    <w:rsid w:val="00983351"/>
    <w:rsid w:val="00984063"/>
    <w:rsid w:val="00997956"/>
    <w:rsid w:val="00997E0E"/>
    <w:rsid w:val="009A07B2"/>
    <w:rsid w:val="009A1885"/>
    <w:rsid w:val="009A2332"/>
    <w:rsid w:val="009A3B76"/>
    <w:rsid w:val="009A3C6E"/>
    <w:rsid w:val="009A47A4"/>
    <w:rsid w:val="009A504A"/>
    <w:rsid w:val="009A5257"/>
    <w:rsid w:val="009A615B"/>
    <w:rsid w:val="009A7475"/>
    <w:rsid w:val="009A75CE"/>
    <w:rsid w:val="009A7D80"/>
    <w:rsid w:val="009B1091"/>
    <w:rsid w:val="009B46EE"/>
    <w:rsid w:val="009B57D6"/>
    <w:rsid w:val="009B5F11"/>
    <w:rsid w:val="009B6484"/>
    <w:rsid w:val="009B7E94"/>
    <w:rsid w:val="009C0F2F"/>
    <w:rsid w:val="009C1C8F"/>
    <w:rsid w:val="009C429E"/>
    <w:rsid w:val="009C5FE6"/>
    <w:rsid w:val="009C6681"/>
    <w:rsid w:val="009C673C"/>
    <w:rsid w:val="009C729B"/>
    <w:rsid w:val="009D03D6"/>
    <w:rsid w:val="009D07C3"/>
    <w:rsid w:val="009D2E02"/>
    <w:rsid w:val="009D2E3C"/>
    <w:rsid w:val="009D4FAB"/>
    <w:rsid w:val="009D7571"/>
    <w:rsid w:val="009E14C4"/>
    <w:rsid w:val="009E29DA"/>
    <w:rsid w:val="009E2B25"/>
    <w:rsid w:val="009E401E"/>
    <w:rsid w:val="009E47ED"/>
    <w:rsid w:val="009E4EE4"/>
    <w:rsid w:val="009E5C41"/>
    <w:rsid w:val="009F0DC9"/>
    <w:rsid w:val="009F149A"/>
    <w:rsid w:val="009F1679"/>
    <w:rsid w:val="009F2130"/>
    <w:rsid w:val="009F25B1"/>
    <w:rsid w:val="009F3155"/>
    <w:rsid w:val="009F362F"/>
    <w:rsid w:val="009F49A0"/>
    <w:rsid w:val="009F4B22"/>
    <w:rsid w:val="009F75C4"/>
    <w:rsid w:val="009F7CC6"/>
    <w:rsid w:val="00A000DA"/>
    <w:rsid w:val="00A00897"/>
    <w:rsid w:val="00A03E33"/>
    <w:rsid w:val="00A03FEB"/>
    <w:rsid w:val="00A040D5"/>
    <w:rsid w:val="00A046A9"/>
    <w:rsid w:val="00A05966"/>
    <w:rsid w:val="00A06A0F"/>
    <w:rsid w:val="00A07EDB"/>
    <w:rsid w:val="00A1372B"/>
    <w:rsid w:val="00A13C42"/>
    <w:rsid w:val="00A17037"/>
    <w:rsid w:val="00A17676"/>
    <w:rsid w:val="00A24017"/>
    <w:rsid w:val="00A24EA1"/>
    <w:rsid w:val="00A257A5"/>
    <w:rsid w:val="00A30B00"/>
    <w:rsid w:val="00A3301B"/>
    <w:rsid w:val="00A33BDC"/>
    <w:rsid w:val="00A34659"/>
    <w:rsid w:val="00A35AFD"/>
    <w:rsid w:val="00A36C15"/>
    <w:rsid w:val="00A37B66"/>
    <w:rsid w:val="00A40EE0"/>
    <w:rsid w:val="00A412D6"/>
    <w:rsid w:val="00A41439"/>
    <w:rsid w:val="00A4409D"/>
    <w:rsid w:val="00A449FF"/>
    <w:rsid w:val="00A454A6"/>
    <w:rsid w:val="00A46667"/>
    <w:rsid w:val="00A476A7"/>
    <w:rsid w:val="00A47BFE"/>
    <w:rsid w:val="00A50BAE"/>
    <w:rsid w:val="00A51C86"/>
    <w:rsid w:val="00A54732"/>
    <w:rsid w:val="00A57112"/>
    <w:rsid w:val="00A5716A"/>
    <w:rsid w:val="00A571DE"/>
    <w:rsid w:val="00A57A91"/>
    <w:rsid w:val="00A57BB5"/>
    <w:rsid w:val="00A606FE"/>
    <w:rsid w:val="00A613C4"/>
    <w:rsid w:val="00A64140"/>
    <w:rsid w:val="00A7023C"/>
    <w:rsid w:val="00A71AC2"/>
    <w:rsid w:val="00A721AE"/>
    <w:rsid w:val="00A75F68"/>
    <w:rsid w:val="00A76A36"/>
    <w:rsid w:val="00A8224A"/>
    <w:rsid w:val="00A85473"/>
    <w:rsid w:val="00A86CB4"/>
    <w:rsid w:val="00A905F0"/>
    <w:rsid w:val="00A9076D"/>
    <w:rsid w:val="00A90E5B"/>
    <w:rsid w:val="00A911A5"/>
    <w:rsid w:val="00A916AA"/>
    <w:rsid w:val="00A91AC1"/>
    <w:rsid w:val="00A923DD"/>
    <w:rsid w:val="00A949D5"/>
    <w:rsid w:val="00A97411"/>
    <w:rsid w:val="00AA1942"/>
    <w:rsid w:val="00AA24FB"/>
    <w:rsid w:val="00AA25F9"/>
    <w:rsid w:val="00AA3D2C"/>
    <w:rsid w:val="00AA46B7"/>
    <w:rsid w:val="00AA7D68"/>
    <w:rsid w:val="00AB0865"/>
    <w:rsid w:val="00AB0977"/>
    <w:rsid w:val="00AB1CCB"/>
    <w:rsid w:val="00AB2B74"/>
    <w:rsid w:val="00AB2D42"/>
    <w:rsid w:val="00AB4293"/>
    <w:rsid w:val="00AB4CE0"/>
    <w:rsid w:val="00AB7065"/>
    <w:rsid w:val="00AB7B15"/>
    <w:rsid w:val="00AC0AB0"/>
    <w:rsid w:val="00AC2BD4"/>
    <w:rsid w:val="00AD05EA"/>
    <w:rsid w:val="00AD4583"/>
    <w:rsid w:val="00AD5521"/>
    <w:rsid w:val="00AD577E"/>
    <w:rsid w:val="00AD6073"/>
    <w:rsid w:val="00AE021A"/>
    <w:rsid w:val="00AE26CF"/>
    <w:rsid w:val="00AE46C9"/>
    <w:rsid w:val="00AE4895"/>
    <w:rsid w:val="00AE68EF"/>
    <w:rsid w:val="00AE7CCB"/>
    <w:rsid w:val="00AF0222"/>
    <w:rsid w:val="00AF03F5"/>
    <w:rsid w:val="00AF0AE6"/>
    <w:rsid w:val="00AF17F7"/>
    <w:rsid w:val="00AF3401"/>
    <w:rsid w:val="00AF5F5D"/>
    <w:rsid w:val="00AF6C99"/>
    <w:rsid w:val="00AF774A"/>
    <w:rsid w:val="00B047F9"/>
    <w:rsid w:val="00B04FF9"/>
    <w:rsid w:val="00B0541C"/>
    <w:rsid w:val="00B05FE5"/>
    <w:rsid w:val="00B079B2"/>
    <w:rsid w:val="00B10BD1"/>
    <w:rsid w:val="00B1341B"/>
    <w:rsid w:val="00B1349A"/>
    <w:rsid w:val="00B13C06"/>
    <w:rsid w:val="00B14555"/>
    <w:rsid w:val="00B15957"/>
    <w:rsid w:val="00B15D3F"/>
    <w:rsid w:val="00B176DB"/>
    <w:rsid w:val="00B20241"/>
    <w:rsid w:val="00B2222B"/>
    <w:rsid w:val="00B232A3"/>
    <w:rsid w:val="00B24E07"/>
    <w:rsid w:val="00B26BAB"/>
    <w:rsid w:val="00B32327"/>
    <w:rsid w:val="00B323D7"/>
    <w:rsid w:val="00B339CC"/>
    <w:rsid w:val="00B363B7"/>
    <w:rsid w:val="00B364D6"/>
    <w:rsid w:val="00B3737B"/>
    <w:rsid w:val="00B37D7F"/>
    <w:rsid w:val="00B43603"/>
    <w:rsid w:val="00B445BD"/>
    <w:rsid w:val="00B45430"/>
    <w:rsid w:val="00B4581F"/>
    <w:rsid w:val="00B47104"/>
    <w:rsid w:val="00B50804"/>
    <w:rsid w:val="00B52923"/>
    <w:rsid w:val="00B54A3C"/>
    <w:rsid w:val="00B60BB3"/>
    <w:rsid w:val="00B611CC"/>
    <w:rsid w:val="00B63FFF"/>
    <w:rsid w:val="00B64069"/>
    <w:rsid w:val="00B6470B"/>
    <w:rsid w:val="00B65C1F"/>
    <w:rsid w:val="00B70CF6"/>
    <w:rsid w:val="00B73C80"/>
    <w:rsid w:val="00B747CF"/>
    <w:rsid w:val="00B773DF"/>
    <w:rsid w:val="00B805A7"/>
    <w:rsid w:val="00B82DB3"/>
    <w:rsid w:val="00B8307A"/>
    <w:rsid w:val="00B834D9"/>
    <w:rsid w:val="00B83892"/>
    <w:rsid w:val="00B83D6E"/>
    <w:rsid w:val="00B84056"/>
    <w:rsid w:val="00B85533"/>
    <w:rsid w:val="00B902F5"/>
    <w:rsid w:val="00B90A00"/>
    <w:rsid w:val="00B926F3"/>
    <w:rsid w:val="00B92EC9"/>
    <w:rsid w:val="00B935D3"/>
    <w:rsid w:val="00B9405E"/>
    <w:rsid w:val="00B9647D"/>
    <w:rsid w:val="00BA0C7C"/>
    <w:rsid w:val="00BA279B"/>
    <w:rsid w:val="00BA3B2C"/>
    <w:rsid w:val="00BA4A81"/>
    <w:rsid w:val="00BB06EF"/>
    <w:rsid w:val="00BB53B7"/>
    <w:rsid w:val="00BB69C6"/>
    <w:rsid w:val="00BC0018"/>
    <w:rsid w:val="00BC03EE"/>
    <w:rsid w:val="00BC3DB2"/>
    <w:rsid w:val="00BC6A1D"/>
    <w:rsid w:val="00BC7796"/>
    <w:rsid w:val="00BD0A78"/>
    <w:rsid w:val="00BD0AC6"/>
    <w:rsid w:val="00BD13F8"/>
    <w:rsid w:val="00BD2038"/>
    <w:rsid w:val="00BD23F5"/>
    <w:rsid w:val="00BD29B9"/>
    <w:rsid w:val="00BD2C92"/>
    <w:rsid w:val="00BD368D"/>
    <w:rsid w:val="00BD51C1"/>
    <w:rsid w:val="00BD68A3"/>
    <w:rsid w:val="00BE02F6"/>
    <w:rsid w:val="00BE12C0"/>
    <w:rsid w:val="00BE1CAA"/>
    <w:rsid w:val="00BE4506"/>
    <w:rsid w:val="00BE6262"/>
    <w:rsid w:val="00BE704B"/>
    <w:rsid w:val="00BE730B"/>
    <w:rsid w:val="00BF061F"/>
    <w:rsid w:val="00BF08AF"/>
    <w:rsid w:val="00BF1E74"/>
    <w:rsid w:val="00BF1EA2"/>
    <w:rsid w:val="00BF2C16"/>
    <w:rsid w:val="00BF2CEB"/>
    <w:rsid w:val="00BF44A3"/>
    <w:rsid w:val="00BF4CA4"/>
    <w:rsid w:val="00BF663B"/>
    <w:rsid w:val="00BF6E21"/>
    <w:rsid w:val="00C01672"/>
    <w:rsid w:val="00C035EA"/>
    <w:rsid w:val="00C03F6C"/>
    <w:rsid w:val="00C048A4"/>
    <w:rsid w:val="00C05AC8"/>
    <w:rsid w:val="00C06ACE"/>
    <w:rsid w:val="00C07FF9"/>
    <w:rsid w:val="00C105FD"/>
    <w:rsid w:val="00C11032"/>
    <w:rsid w:val="00C12F13"/>
    <w:rsid w:val="00C12F49"/>
    <w:rsid w:val="00C13333"/>
    <w:rsid w:val="00C20BE8"/>
    <w:rsid w:val="00C20E3E"/>
    <w:rsid w:val="00C22CD9"/>
    <w:rsid w:val="00C23091"/>
    <w:rsid w:val="00C2374C"/>
    <w:rsid w:val="00C23C93"/>
    <w:rsid w:val="00C24407"/>
    <w:rsid w:val="00C24C93"/>
    <w:rsid w:val="00C26BEB"/>
    <w:rsid w:val="00C27070"/>
    <w:rsid w:val="00C32F3C"/>
    <w:rsid w:val="00C3349D"/>
    <w:rsid w:val="00C36588"/>
    <w:rsid w:val="00C369FC"/>
    <w:rsid w:val="00C36B61"/>
    <w:rsid w:val="00C40257"/>
    <w:rsid w:val="00C4100D"/>
    <w:rsid w:val="00C41FE1"/>
    <w:rsid w:val="00C43254"/>
    <w:rsid w:val="00C45CCE"/>
    <w:rsid w:val="00C46EC0"/>
    <w:rsid w:val="00C474C4"/>
    <w:rsid w:val="00C4755E"/>
    <w:rsid w:val="00C55E99"/>
    <w:rsid w:val="00C564C3"/>
    <w:rsid w:val="00C567B2"/>
    <w:rsid w:val="00C56A58"/>
    <w:rsid w:val="00C571ED"/>
    <w:rsid w:val="00C605A1"/>
    <w:rsid w:val="00C60BA7"/>
    <w:rsid w:val="00C615EB"/>
    <w:rsid w:val="00C62C8D"/>
    <w:rsid w:val="00C63D5A"/>
    <w:rsid w:val="00C64C46"/>
    <w:rsid w:val="00C74F20"/>
    <w:rsid w:val="00C75C34"/>
    <w:rsid w:val="00C8031D"/>
    <w:rsid w:val="00C81A1D"/>
    <w:rsid w:val="00C81BE9"/>
    <w:rsid w:val="00C8471E"/>
    <w:rsid w:val="00C84BF2"/>
    <w:rsid w:val="00C859C7"/>
    <w:rsid w:val="00C85BAD"/>
    <w:rsid w:val="00C940D3"/>
    <w:rsid w:val="00C949E2"/>
    <w:rsid w:val="00C94DA7"/>
    <w:rsid w:val="00C966F1"/>
    <w:rsid w:val="00CA0A94"/>
    <w:rsid w:val="00CA0F12"/>
    <w:rsid w:val="00CA413B"/>
    <w:rsid w:val="00CB446E"/>
    <w:rsid w:val="00CB4849"/>
    <w:rsid w:val="00CB5258"/>
    <w:rsid w:val="00CB6971"/>
    <w:rsid w:val="00CB7A4B"/>
    <w:rsid w:val="00CB7B6C"/>
    <w:rsid w:val="00CC013C"/>
    <w:rsid w:val="00CC1F04"/>
    <w:rsid w:val="00CC2670"/>
    <w:rsid w:val="00CC3414"/>
    <w:rsid w:val="00CC52A7"/>
    <w:rsid w:val="00CC7173"/>
    <w:rsid w:val="00CD094C"/>
    <w:rsid w:val="00CD341D"/>
    <w:rsid w:val="00CE03E0"/>
    <w:rsid w:val="00CE3CA4"/>
    <w:rsid w:val="00CE4C17"/>
    <w:rsid w:val="00CE5C0D"/>
    <w:rsid w:val="00CE7E1D"/>
    <w:rsid w:val="00CF029E"/>
    <w:rsid w:val="00CF2E01"/>
    <w:rsid w:val="00CF48DD"/>
    <w:rsid w:val="00CF6375"/>
    <w:rsid w:val="00CF7591"/>
    <w:rsid w:val="00D004E0"/>
    <w:rsid w:val="00D04DDF"/>
    <w:rsid w:val="00D05784"/>
    <w:rsid w:val="00D06143"/>
    <w:rsid w:val="00D07C4E"/>
    <w:rsid w:val="00D07D98"/>
    <w:rsid w:val="00D10990"/>
    <w:rsid w:val="00D1193D"/>
    <w:rsid w:val="00D15A2D"/>
    <w:rsid w:val="00D171EB"/>
    <w:rsid w:val="00D177B2"/>
    <w:rsid w:val="00D21151"/>
    <w:rsid w:val="00D238F0"/>
    <w:rsid w:val="00D26BAA"/>
    <w:rsid w:val="00D26F52"/>
    <w:rsid w:val="00D30620"/>
    <w:rsid w:val="00D31E02"/>
    <w:rsid w:val="00D338FF"/>
    <w:rsid w:val="00D33A7E"/>
    <w:rsid w:val="00D36216"/>
    <w:rsid w:val="00D37619"/>
    <w:rsid w:val="00D377B5"/>
    <w:rsid w:val="00D37C40"/>
    <w:rsid w:val="00D41499"/>
    <w:rsid w:val="00D41F79"/>
    <w:rsid w:val="00D420A1"/>
    <w:rsid w:val="00D457B0"/>
    <w:rsid w:val="00D513A2"/>
    <w:rsid w:val="00D53282"/>
    <w:rsid w:val="00D53461"/>
    <w:rsid w:val="00D53724"/>
    <w:rsid w:val="00D53E0C"/>
    <w:rsid w:val="00D54A63"/>
    <w:rsid w:val="00D56819"/>
    <w:rsid w:val="00D56DBB"/>
    <w:rsid w:val="00D571B2"/>
    <w:rsid w:val="00D5791E"/>
    <w:rsid w:val="00D60B21"/>
    <w:rsid w:val="00D61A24"/>
    <w:rsid w:val="00D672A2"/>
    <w:rsid w:val="00D70F5A"/>
    <w:rsid w:val="00D7157B"/>
    <w:rsid w:val="00D74DBB"/>
    <w:rsid w:val="00D759DF"/>
    <w:rsid w:val="00D800D5"/>
    <w:rsid w:val="00D80D78"/>
    <w:rsid w:val="00D81323"/>
    <w:rsid w:val="00D85F02"/>
    <w:rsid w:val="00D863BD"/>
    <w:rsid w:val="00D86ACE"/>
    <w:rsid w:val="00D8764C"/>
    <w:rsid w:val="00D877FF"/>
    <w:rsid w:val="00D90F04"/>
    <w:rsid w:val="00D9257E"/>
    <w:rsid w:val="00D9275F"/>
    <w:rsid w:val="00D97951"/>
    <w:rsid w:val="00D97AFD"/>
    <w:rsid w:val="00DA16FF"/>
    <w:rsid w:val="00DA404A"/>
    <w:rsid w:val="00DA44B7"/>
    <w:rsid w:val="00DA5D69"/>
    <w:rsid w:val="00DA6D28"/>
    <w:rsid w:val="00DA7E71"/>
    <w:rsid w:val="00DB100C"/>
    <w:rsid w:val="00DB106C"/>
    <w:rsid w:val="00DB17B2"/>
    <w:rsid w:val="00DB1F60"/>
    <w:rsid w:val="00DB297A"/>
    <w:rsid w:val="00DB3046"/>
    <w:rsid w:val="00DB4EDE"/>
    <w:rsid w:val="00DB69CA"/>
    <w:rsid w:val="00DB79E0"/>
    <w:rsid w:val="00DB7A5B"/>
    <w:rsid w:val="00DC172C"/>
    <w:rsid w:val="00DC4719"/>
    <w:rsid w:val="00DC4DAC"/>
    <w:rsid w:val="00DC7BE4"/>
    <w:rsid w:val="00DD15D9"/>
    <w:rsid w:val="00DD37EA"/>
    <w:rsid w:val="00DD49FE"/>
    <w:rsid w:val="00DD580B"/>
    <w:rsid w:val="00DD5E14"/>
    <w:rsid w:val="00DD7085"/>
    <w:rsid w:val="00DD75D1"/>
    <w:rsid w:val="00DD76A6"/>
    <w:rsid w:val="00DE2703"/>
    <w:rsid w:val="00DE3F22"/>
    <w:rsid w:val="00DE5F9D"/>
    <w:rsid w:val="00DE60BE"/>
    <w:rsid w:val="00DF19B6"/>
    <w:rsid w:val="00DF19D3"/>
    <w:rsid w:val="00DF25F1"/>
    <w:rsid w:val="00DF2C13"/>
    <w:rsid w:val="00DF51BF"/>
    <w:rsid w:val="00DF5288"/>
    <w:rsid w:val="00DF6818"/>
    <w:rsid w:val="00E01CBC"/>
    <w:rsid w:val="00E04602"/>
    <w:rsid w:val="00E047BA"/>
    <w:rsid w:val="00E04EEC"/>
    <w:rsid w:val="00E06FBE"/>
    <w:rsid w:val="00E07709"/>
    <w:rsid w:val="00E11B73"/>
    <w:rsid w:val="00E128F2"/>
    <w:rsid w:val="00E13160"/>
    <w:rsid w:val="00E140B5"/>
    <w:rsid w:val="00E145F5"/>
    <w:rsid w:val="00E14DDF"/>
    <w:rsid w:val="00E1564C"/>
    <w:rsid w:val="00E17136"/>
    <w:rsid w:val="00E1796C"/>
    <w:rsid w:val="00E20BD0"/>
    <w:rsid w:val="00E2127C"/>
    <w:rsid w:val="00E25087"/>
    <w:rsid w:val="00E25B46"/>
    <w:rsid w:val="00E2699B"/>
    <w:rsid w:val="00E31BAE"/>
    <w:rsid w:val="00E33AF7"/>
    <w:rsid w:val="00E3682C"/>
    <w:rsid w:val="00E44BCD"/>
    <w:rsid w:val="00E45865"/>
    <w:rsid w:val="00E458C9"/>
    <w:rsid w:val="00E46518"/>
    <w:rsid w:val="00E4715F"/>
    <w:rsid w:val="00E51D79"/>
    <w:rsid w:val="00E53E21"/>
    <w:rsid w:val="00E53EBE"/>
    <w:rsid w:val="00E555A7"/>
    <w:rsid w:val="00E57BCE"/>
    <w:rsid w:val="00E61004"/>
    <w:rsid w:val="00E61E8A"/>
    <w:rsid w:val="00E64D16"/>
    <w:rsid w:val="00E654D3"/>
    <w:rsid w:val="00E664B4"/>
    <w:rsid w:val="00E6737B"/>
    <w:rsid w:val="00E72937"/>
    <w:rsid w:val="00E7639D"/>
    <w:rsid w:val="00E80BFB"/>
    <w:rsid w:val="00E83CD8"/>
    <w:rsid w:val="00E855DC"/>
    <w:rsid w:val="00E87620"/>
    <w:rsid w:val="00E902B0"/>
    <w:rsid w:val="00E90459"/>
    <w:rsid w:val="00E90B19"/>
    <w:rsid w:val="00E90F17"/>
    <w:rsid w:val="00E93DAF"/>
    <w:rsid w:val="00E95D3B"/>
    <w:rsid w:val="00E96D25"/>
    <w:rsid w:val="00E97A54"/>
    <w:rsid w:val="00EA0FE5"/>
    <w:rsid w:val="00EA157B"/>
    <w:rsid w:val="00EA3B5D"/>
    <w:rsid w:val="00EA4DF0"/>
    <w:rsid w:val="00EA59DE"/>
    <w:rsid w:val="00EA62A2"/>
    <w:rsid w:val="00EA76FA"/>
    <w:rsid w:val="00EB1223"/>
    <w:rsid w:val="00EB13B9"/>
    <w:rsid w:val="00EB19E9"/>
    <w:rsid w:val="00EB230E"/>
    <w:rsid w:val="00EB3CBF"/>
    <w:rsid w:val="00EB5E12"/>
    <w:rsid w:val="00EB6263"/>
    <w:rsid w:val="00EC06CE"/>
    <w:rsid w:val="00EC319A"/>
    <w:rsid w:val="00EC5823"/>
    <w:rsid w:val="00EC6B67"/>
    <w:rsid w:val="00EC72F3"/>
    <w:rsid w:val="00ED001B"/>
    <w:rsid w:val="00ED0E30"/>
    <w:rsid w:val="00ED0E31"/>
    <w:rsid w:val="00ED2729"/>
    <w:rsid w:val="00ED3A4D"/>
    <w:rsid w:val="00ED3F3C"/>
    <w:rsid w:val="00ED6F1D"/>
    <w:rsid w:val="00ED758B"/>
    <w:rsid w:val="00EE0CA0"/>
    <w:rsid w:val="00EE1F0E"/>
    <w:rsid w:val="00EE2277"/>
    <w:rsid w:val="00EE2F97"/>
    <w:rsid w:val="00EE348D"/>
    <w:rsid w:val="00EE446B"/>
    <w:rsid w:val="00EE5098"/>
    <w:rsid w:val="00EF0036"/>
    <w:rsid w:val="00EF0BCB"/>
    <w:rsid w:val="00EF1912"/>
    <w:rsid w:val="00EF1E38"/>
    <w:rsid w:val="00EF3E1E"/>
    <w:rsid w:val="00EF4808"/>
    <w:rsid w:val="00EF5492"/>
    <w:rsid w:val="00EF58EC"/>
    <w:rsid w:val="00EF5B76"/>
    <w:rsid w:val="00EF7B0D"/>
    <w:rsid w:val="00F0140E"/>
    <w:rsid w:val="00F0182F"/>
    <w:rsid w:val="00F0222B"/>
    <w:rsid w:val="00F04CEE"/>
    <w:rsid w:val="00F05B16"/>
    <w:rsid w:val="00F07E67"/>
    <w:rsid w:val="00F10138"/>
    <w:rsid w:val="00F10BC9"/>
    <w:rsid w:val="00F1279D"/>
    <w:rsid w:val="00F1438B"/>
    <w:rsid w:val="00F149E1"/>
    <w:rsid w:val="00F15862"/>
    <w:rsid w:val="00F15D71"/>
    <w:rsid w:val="00F17DA2"/>
    <w:rsid w:val="00F24F54"/>
    <w:rsid w:val="00F27606"/>
    <w:rsid w:val="00F27D2D"/>
    <w:rsid w:val="00F32D08"/>
    <w:rsid w:val="00F330EA"/>
    <w:rsid w:val="00F35948"/>
    <w:rsid w:val="00F40599"/>
    <w:rsid w:val="00F423BB"/>
    <w:rsid w:val="00F42473"/>
    <w:rsid w:val="00F44EFF"/>
    <w:rsid w:val="00F453EB"/>
    <w:rsid w:val="00F46724"/>
    <w:rsid w:val="00F46C1C"/>
    <w:rsid w:val="00F50CD5"/>
    <w:rsid w:val="00F5157D"/>
    <w:rsid w:val="00F53384"/>
    <w:rsid w:val="00F5390E"/>
    <w:rsid w:val="00F54E68"/>
    <w:rsid w:val="00F55BDE"/>
    <w:rsid w:val="00F56C12"/>
    <w:rsid w:val="00F57DC5"/>
    <w:rsid w:val="00F63B15"/>
    <w:rsid w:val="00F64ADB"/>
    <w:rsid w:val="00F64D8C"/>
    <w:rsid w:val="00F6574E"/>
    <w:rsid w:val="00F66AB3"/>
    <w:rsid w:val="00F6717A"/>
    <w:rsid w:val="00F7172A"/>
    <w:rsid w:val="00F71E73"/>
    <w:rsid w:val="00F72B73"/>
    <w:rsid w:val="00F73CB4"/>
    <w:rsid w:val="00F740E6"/>
    <w:rsid w:val="00F743B9"/>
    <w:rsid w:val="00F74803"/>
    <w:rsid w:val="00F74B77"/>
    <w:rsid w:val="00F75B8C"/>
    <w:rsid w:val="00F77984"/>
    <w:rsid w:val="00F813D4"/>
    <w:rsid w:val="00F830C6"/>
    <w:rsid w:val="00F832C0"/>
    <w:rsid w:val="00F8413C"/>
    <w:rsid w:val="00F84B50"/>
    <w:rsid w:val="00F85167"/>
    <w:rsid w:val="00F86CBD"/>
    <w:rsid w:val="00F905E1"/>
    <w:rsid w:val="00F915D1"/>
    <w:rsid w:val="00F917E9"/>
    <w:rsid w:val="00F91BA9"/>
    <w:rsid w:val="00F9249F"/>
    <w:rsid w:val="00F92AB6"/>
    <w:rsid w:val="00F93D30"/>
    <w:rsid w:val="00F93D62"/>
    <w:rsid w:val="00F947F7"/>
    <w:rsid w:val="00F97FE1"/>
    <w:rsid w:val="00FA09FD"/>
    <w:rsid w:val="00FA1E30"/>
    <w:rsid w:val="00FA200B"/>
    <w:rsid w:val="00FA28F4"/>
    <w:rsid w:val="00FA2DA4"/>
    <w:rsid w:val="00FA3334"/>
    <w:rsid w:val="00FA47F9"/>
    <w:rsid w:val="00FA4960"/>
    <w:rsid w:val="00FA4D52"/>
    <w:rsid w:val="00FA50B1"/>
    <w:rsid w:val="00FA597E"/>
    <w:rsid w:val="00FB08BF"/>
    <w:rsid w:val="00FB12CA"/>
    <w:rsid w:val="00FB1EB0"/>
    <w:rsid w:val="00FB2B5E"/>
    <w:rsid w:val="00FB39D0"/>
    <w:rsid w:val="00FB6795"/>
    <w:rsid w:val="00FB6AD1"/>
    <w:rsid w:val="00FB6C77"/>
    <w:rsid w:val="00FC1ABB"/>
    <w:rsid w:val="00FC24F0"/>
    <w:rsid w:val="00FC25D1"/>
    <w:rsid w:val="00FC29DD"/>
    <w:rsid w:val="00FC2F5C"/>
    <w:rsid w:val="00FC2FF8"/>
    <w:rsid w:val="00FC4A86"/>
    <w:rsid w:val="00FC4E44"/>
    <w:rsid w:val="00FC565A"/>
    <w:rsid w:val="00FC5C04"/>
    <w:rsid w:val="00FD1FF8"/>
    <w:rsid w:val="00FD28DD"/>
    <w:rsid w:val="00FD3A8B"/>
    <w:rsid w:val="00FD48F2"/>
    <w:rsid w:val="00FD49D5"/>
    <w:rsid w:val="00FD5A92"/>
    <w:rsid w:val="00FD745B"/>
    <w:rsid w:val="00FE014B"/>
    <w:rsid w:val="00FE1BEF"/>
    <w:rsid w:val="00FE201D"/>
    <w:rsid w:val="00FE502F"/>
    <w:rsid w:val="00FE677A"/>
    <w:rsid w:val="00FF0AE9"/>
    <w:rsid w:val="00FF2288"/>
    <w:rsid w:val="00FF32F0"/>
    <w:rsid w:val="00FF3797"/>
    <w:rsid w:val="00FF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8E7F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aliases w:val="Варианты ответов,Абзац списка11,ПАРАГРАФ,Абзац списка для документа,Абзац списка4,Абзац списка основной,Текст с номером,Абзац списка1,Ненумерованный список,Л‡Ќ€љ –•Џ–ђ€1,кЊ’—“Њ_”‰€’’ћЋ –•Џ–”ђ,_нсxон_пѓйсс_л …Нм…п_,Л‡Ќ€љ –∙Џ–ђ€1,Список1"/>
    <w:basedOn w:val="a"/>
    <w:link w:val="a6"/>
    <w:uiPriority w:val="34"/>
    <w:qFormat/>
    <w:rsid w:val="00825B4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0D1B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7F20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s1">
    <w:name w:val="s_1"/>
    <w:basedOn w:val="a"/>
    <w:uiPriority w:val="99"/>
    <w:rsid w:val="002E3345"/>
    <w:pPr>
      <w:spacing w:before="100" w:beforeAutospacing="1" w:after="100" w:afterAutospacing="1" w:line="240" w:lineRule="auto"/>
      <w:ind w:firstLine="709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table" w:styleId="a9">
    <w:name w:val="Table Grid"/>
    <w:basedOn w:val="a1"/>
    <w:uiPriority w:val="59"/>
    <w:rsid w:val="00B07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unhideWhenUsed/>
    <w:rsid w:val="00B07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B079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unhideWhenUsed/>
    <w:rsid w:val="00B079B2"/>
    <w:rPr>
      <w:vertAlign w:val="superscript"/>
    </w:rPr>
  </w:style>
  <w:style w:type="character" w:customStyle="1" w:styleId="a6">
    <w:name w:val="Абзац списка Знак"/>
    <w:aliases w:val="Варианты ответов Знак,Абзац списка11 Знак,ПАРАГРАФ Знак,Абзац списка для документа Знак,Абзац списка4 Знак,Абзац списка основной Знак,Текст с номером Знак,Абзац списка1 Знак,Ненумерованный список Знак,Л‡Ќ€љ –•Џ–ђ€1 Знак,Список1 Знак"/>
    <w:link w:val="a5"/>
    <w:uiPriority w:val="34"/>
    <w:qFormat/>
    <w:locked/>
    <w:rsid w:val="000421DC"/>
  </w:style>
  <w:style w:type="character" w:styleId="ad">
    <w:name w:val="Strong"/>
    <w:basedOn w:val="a0"/>
    <w:uiPriority w:val="22"/>
    <w:qFormat/>
    <w:rsid w:val="00B926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9CDE2-D542-43E5-B7FB-3F891E035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Эллада Горковенко</cp:lastModifiedBy>
  <cp:revision>12</cp:revision>
  <cp:lastPrinted>2024-03-14T01:43:00Z</cp:lastPrinted>
  <dcterms:created xsi:type="dcterms:W3CDTF">2024-05-24T06:22:00Z</dcterms:created>
  <dcterms:modified xsi:type="dcterms:W3CDTF">2024-05-27T00:45:00Z</dcterms:modified>
</cp:coreProperties>
</file>