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Pr="00870991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4FA1">
        <w:rPr>
          <w:rFonts w:ascii="Times New Roman" w:hAnsi="Times New Roman" w:cs="Times New Roman"/>
          <w:b/>
          <w:sz w:val="28"/>
          <w:szCs w:val="28"/>
        </w:rPr>
        <w:t>и  юридических</w:t>
      </w:r>
      <w:proofErr w:type="gramEnd"/>
      <w:r w:rsidR="007C4FA1">
        <w:rPr>
          <w:rFonts w:ascii="Times New Roman" w:hAnsi="Times New Roman" w:cs="Times New Roman"/>
          <w:b/>
          <w:sz w:val="28"/>
          <w:szCs w:val="28"/>
        </w:rPr>
        <w:t xml:space="preserve"> лиц 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050">
        <w:rPr>
          <w:rFonts w:ascii="Times New Roman" w:hAnsi="Times New Roman" w:cs="Times New Roman"/>
          <w:b/>
          <w:sz w:val="28"/>
          <w:szCs w:val="28"/>
        </w:rPr>
        <w:t>1-ое полугодие 2</w:t>
      </w:r>
      <w:r w:rsidRPr="00870991">
        <w:rPr>
          <w:rFonts w:ascii="Times New Roman" w:hAnsi="Times New Roman" w:cs="Times New Roman"/>
          <w:b/>
          <w:sz w:val="28"/>
          <w:szCs w:val="28"/>
        </w:rPr>
        <w:t>01</w:t>
      </w:r>
      <w:r w:rsidR="00604050">
        <w:rPr>
          <w:rFonts w:ascii="Times New Roman" w:hAnsi="Times New Roman" w:cs="Times New Roman"/>
          <w:b/>
          <w:sz w:val="28"/>
          <w:szCs w:val="28"/>
        </w:rPr>
        <w:t>9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04050">
        <w:rPr>
          <w:rFonts w:ascii="Times New Roman" w:hAnsi="Times New Roman" w:cs="Times New Roman"/>
          <w:b/>
          <w:sz w:val="28"/>
          <w:szCs w:val="28"/>
        </w:rPr>
        <w:t>а</w:t>
      </w:r>
      <w:r w:rsidRPr="0087099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9F1EB1" w:rsidRPr="00870991" w:rsidTr="005B132E">
        <w:tc>
          <w:tcPr>
            <w:tcW w:w="593" w:type="dxa"/>
          </w:tcPr>
          <w:p w:rsidR="009F1EB1" w:rsidRPr="0087099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870991" w:rsidRDefault="0096767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870991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87099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обращения</w:t>
            </w:r>
          </w:p>
        </w:tc>
      </w:tr>
      <w:tr w:rsidR="00E5602F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Pr="00870991" w:rsidRDefault="005B29E4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</w:t>
            </w:r>
          </w:p>
        </w:tc>
        <w:tc>
          <w:tcPr>
            <w:tcW w:w="3523" w:type="dxa"/>
          </w:tcPr>
          <w:p w:rsidR="00E5602F" w:rsidRPr="00870991" w:rsidRDefault="00C825DA" w:rsidP="00FA468C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02F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 физического лица о проведении проверки 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выделенных на ремонт автомобильной дороги регионального значения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E5602F" w:rsidRPr="00870991" w:rsidRDefault="00FA468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8E1208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8E1208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8E1208" w:rsidRPr="00870991" w:rsidRDefault="006D29ED" w:rsidP="00972AB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D29ED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бюджетных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выделенных на осуществление деятельности краевого медицинского учреждения.</w:t>
            </w:r>
          </w:p>
        </w:tc>
        <w:tc>
          <w:tcPr>
            <w:tcW w:w="8742" w:type="dxa"/>
          </w:tcPr>
          <w:p w:rsidR="008E1208" w:rsidRPr="00870991" w:rsidRDefault="005B29E4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37360C" w:rsidRPr="00870991" w:rsidTr="005B132E">
        <w:tc>
          <w:tcPr>
            <w:tcW w:w="593" w:type="dxa"/>
          </w:tcPr>
          <w:p w:rsidR="0037360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37360C" w:rsidRPr="00870991" w:rsidRDefault="00972ABD" w:rsidP="00972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Губернатора Забайкальского края</w:t>
            </w:r>
          </w:p>
        </w:tc>
        <w:tc>
          <w:tcPr>
            <w:tcW w:w="3523" w:type="dxa"/>
          </w:tcPr>
          <w:p w:rsidR="0037360C" w:rsidRPr="00870991" w:rsidRDefault="000162F0" w:rsidP="003B6ABC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r w:rsidR="003B6AB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контрольно-счетного органа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действия администрации </w:t>
            </w:r>
            <w:r w:rsidR="00972AB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8742" w:type="dxa"/>
          </w:tcPr>
          <w:p w:rsidR="0037360C" w:rsidRPr="00870991" w:rsidRDefault="003B6ABC" w:rsidP="007C4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AB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  <w:r w:rsidR="009E2F55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направлением данного обращения Управлением по работе с обращениями граждан Губернатора Забайкальского края в Прокуратуру Забайкальского края, а также в Управление Губернатора Забайкальского края по вопросам противодействия коррупции, перенаправление обращения по компетенции Контрольно-счетной палатой не осуществлялось.</w:t>
            </w:r>
          </w:p>
        </w:tc>
      </w:tr>
      <w:tr w:rsidR="00406000" w:rsidRPr="00870991" w:rsidTr="005B132E">
        <w:tc>
          <w:tcPr>
            <w:tcW w:w="593" w:type="dxa"/>
          </w:tcPr>
          <w:p w:rsidR="00406000" w:rsidRPr="00870991" w:rsidRDefault="00111B08" w:rsidP="00406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06000" w:rsidRPr="00870991" w:rsidRDefault="00406000" w:rsidP="00406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</w:t>
            </w:r>
          </w:p>
        </w:tc>
        <w:tc>
          <w:tcPr>
            <w:tcW w:w="3523" w:type="dxa"/>
          </w:tcPr>
          <w:p w:rsidR="00406000" w:rsidRPr="00870991" w:rsidRDefault="00406000" w:rsidP="00306F42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</w:t>
            </w:r>
            <w:r w:rsidR="00306F42">
              <w:rPr>
                <w:rFonts w:ascii="Times New Roman" w:hAnsi="Times New Roman" w:cs="Times New Roman"/>
                <w:sz w:val="26"/>
                <w:szCs w:val="26"/>
              </w:rPr>
              <w:t xml:space="preserve">двух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306F4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</w:t>
            </w:r>
            <w:r w:rsidR="00306F42">
              <w:rPr>
                <w:rFonts w:ascii="Times New Roman" w:hAnsi="Times New Roman" w:cs="Times New Roman"/>
                <w:sz w:val="26"/>
                <w:szCs w:val="26"/>
              </w:rPr>
              <w:t>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нарушениях при отлове и содержании бездомных животных, при заключении государственных (муниципальных) контрактов для оказания услуг в данной сфере.</w:t>
            </w:r>
          </w:p>
        </w:tc>
        <w:tc>
          <w:tcPr>
            <w:tcW w:w="8742" w:type="dxa"/>
          </w:tcPr>
          <w:p w:rsidR="00406000" w:rsidRPr="00870991" w:rsidRDefault="00406000" w:rsidP="00306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306F42">
              <w:rPr>
                <w:rFonts w:ascii="Times New Roman" w:hAnsi="Times New Roman" w:cs="Times New Roman"/>
                <w:sz w:val="26"/>
                <w:szCs w:val="26"/>
              </w:rPr>
              <w:t>я рассмотрены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</w:t>
            </w:r>
            <w:r w:rsidR="00306F4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</w:t>
            </w:r>
            <w:r w:rsidR="00306F4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установленный срок.</w:t>
            </w:r>
          </w:p>
        </w:tc>
      </w:tr>
      <w:tr w:rsidR="00CD3BFA" w:rsidRPr="00870991" w:rsidTr="005B132E">
        <w:tc>
          <w:tcPr>
            <w:tcW w:w="593" w:type="dxa"/>
          </w:tcPr>
          <w:p w:rsidR="00CD3BFA" w:rsidRPr="00870991" w:rsidRDefault="00111B08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D3BFA" w:rsidRPr="00870991" w:rsidRDefault="00CD3BFA" w:rsidP="00CD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</w:t>
            </w:r>
          </w:p>
        </w:tc>
        <w:tc>
          <w:tcPr>
            <w:tcW w:w="3523" w:type="dxa"/>
          </w:tcPr>
          <w:p w:rsidR="00CD3BFA" w:rsidRPr="00870991" w:rsidRDefault="00CD3BFA" w:rsidP="00CD3BF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обращения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бюджетных средств, выделенных для обеспечения жилыми помещениями граждан по программе переселения из аварийного жилищного фонда.</w:t>
            </w:r>
          </w:p>
        </w:tc>
        <w:tc>
          <w:tcPr>
            <w:tcW w:w="8742" w:type="dxa"/>
          </w:tcPr>
          <w:p w:rsidR="00CD3BFA" w:rsidRPr="00870991" w:rsidRDefault="00CD3BFA" w:rsidP="00E44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B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фактам, изложенным в обращении, проведена проверка, ответ предоставлен в установленный срок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4EFF">
              <w:rPr>
                <w:sz w:val="26"/>
                <w:szCs w:val="26"/>
              </w:rPr>
              <w:t xml:space="preserve"> </w:t>
            </w:r>
            <w:r w:rsidR="00E44EFF" w:rsidRPr="00E44EFF">
              <w:rPr>
                <w:rFonts w:ascii="Times New Roman" w:hAnsi="Times New Roman" w:cs="Times New Roman"/>
                <w:sz w:val="26"/>
                <w:szCs w:val="26"/>
              </w:rPr>
              <w:t>Кроме того, о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бращение</w:t>
            </w: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направлено для рассмотрения в </w:t>
            </w:r>
            <w:r w:rsidR="00E44EFF">
              <w:rPr>
                <w:rFonts w:ascii="Times New Roman" w:hAnsi="Times New Roman" w:cs="Times New Roman"/>
                <w:sz w:val="26"/>
                <w:szCs w:val="26"/>
              </w:rPr>
              <w:t>Контрольный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 муниципального района «Петровск-Забайкальский район»</w:t>
            </w: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в соответствии с компетенцией.</w:t>
            </w:r>
          </w:p>
        </w:tc>
      </w:tr>
      <w:tr w:rsidR="00E44EFF" w:rsidRPr="00870991" w:rsidTr="005B132E">
        <w:tc>
          <w:tcPr>
            <w:tcW w:w="593" w:type="dxa"/>
          </w:tcPr>
          <w:p w:rsidR="00E44EFF" w:rsidRPr="00870991" w:rsidRDefault="00111B08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93" w:type="dxa"/>
          </w:tcPr>
          <w:p w:rsidR="00E44EFF" w:rsidRPr="00CD3BFA" w:rsidRDefault="00E44EFF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депутата Законодательного Собрания Забайкальского края</w:t>
            </w:r>
          </w:p>
        </w:tc>
        <w:tc>
          <w:tcPr>
            <w:tcW w:w="3523" w:type="dxa"/>
          </w:tcPr>
          <w:p w:rsidR="00E44EFF" w:rsidRPr="00870991" w:rsidRDefault="00E44EFF" w:rsidP="00E44EF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по вопросам условий и оплаты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E44EFF" w:rsidRPr="00870991" w:rsidRDefault="00E44EFF" w:rsidP="00E44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бращение направлено для рассмотрения в Контрольно-счетный орган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Хилокский</w:t>
            </w:r>
            <w:proofErr w:type="spellEnd"/>
            <w:r w:rsidRPr="00E44EFF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в соответствии с компетенцией</w:t>
            </w:r>
            <w:r w:rsidR="007C4FA1">
              <w:rPr>
                <w:rFonts w:ascii="Times New Roman" w:hAnsi="Times New Roman" w:cs="Times New Roman"/>
                <w:sz w:val="26"/>
                <w:szCs w:val="26"/>
              </w:rPr>
              <w:t>, совместно с которым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 xml:space="preserve">о фактам, изложенным в обращении,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контрольное мероприятие.</w:t>
            </w:r>
          </w:p>
        </w:tc>
      </w:tr>
      <w:tr w:rsidR="0097265D" w:rsidRPr="00870991" w:rsidTr="005B132E">
        <w:tc>
          <w:tcPr>
            <w:tcW w:w="593" w:type="dxa"/>
          </w:tcPr>
          <w:p w:rsidR="0097265D" w:rsidRPr="00870991" w:rsidRDefault="00111B08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97265D" w:rsidRDefault="0097265D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97265D" w:rsidRPr="00870991" w:rsidRDefault="0097265D" w:rsidP="007C4FA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о вымогательстве денежных средств со стороны </w:t>
            </w:r>
            <w:r w:rsidR="007C4FA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bookmarkStart w:id="0" w:name="_GoBack"/>
            <w:bookmarkEnd w:id="0"/>
            <w:r w:rsidR="007C4FA1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E270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оселения</w:t>
            </w:r>
            <w:r w:rsidR="00E27035">
              <w:rPr>
                <w:rFonts w:ascii="Times New Roman" w:hAnsi="Times New Roman" w:cs="Times New Roman"/>
                <w:sz w:val="26"/>
                <w:szCs w:val="26"/>
              </w:rPr>
              <w:t xml:space="preserve"> «Нерчинское» в ходе исполнения муниципального контракта.</w:t>
            </w:r>
          </w:p>
        </w:tc>
        <w:tc>
          <w:tcPr>
            <w:tcW w:w="8742" w:type="dxa"/>
          </w:tcPr>
          <w:p w:rsidR="0097265D" w:rsidRPr="00870991" w:rsidRDefault="00E27035" w:rsidP="003B7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</w:t>
            </w:r>
            <w:r w:rsidR="00ED0BE9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РФ по Забайкальскому краю, Управление экономической безопасности и </w:t>
            </w:r>
            <w:r w:rsidR="003B73CC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 Управления МВД России по</w:t>
            </w: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</w:t>
            </w:r>
            <w:r w:rsidR="003B73CC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 w:rsidR="003B73C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5D26BA" w:rsidRPr="00870991" w:rsidTr="005B132E">
        <w:tc>
          <w:tcPr>
            <w:tcW w:w="593" w:type="dxa"/>
          </w:tcPr>
          <w:p w:rsidR="005D26BA" w:rsidRPr="00870991" w:rsidRDefault="00111B08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5D26BA" w:rsidRDefault="005D26BA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6BA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5D26BA" w:rsidRDefault="002A56E7" w:rsidP="00B045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A56E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правомерности предоставления и </w:t>
            </w:r>
            <w:r w:rsidRPr="002A56E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бюджетных средств, выделенных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акционерному обществу в рамках реализации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«Развитие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мясного скотоводства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 xml:space="preserve">» государственной программы Забайкальского края «Развитие сельского хозяйства и  регулирование 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рынков сельскохозяйственной продукции, сырья и продовольствия»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5D26BA" w:rsidRPr="00E27035" w:rsidRDefault="0073045C" w:rsidP="00BE6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Обращение рассмотрено, по 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ктам, изложенным в обращении, </w:t>
            </w:r>
            <w:r w:rsidR="00BE6BF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</w:t>
            </w:r>
            <w:r w:rsidRPr="0073045C">
              <w:rPr>
                <w:rFonts w:ascii="Times New Roman" w:hAnsi="Times New Roman" w:cs="Times New Roman"/>
                <w:sz w:val="26"/>
                <w:szCs w:val="26"/>
              </w:rPr>
              <w:t>контрольное мероприятие.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3BA2" w:rsidRPr="00D93BA2"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  <w:r w:rsidR="00D93BA2">
              <w:rPr>
                <w:rFonts w:ascii="Times New Roman" w:hAnsi="Times New Roman" w:cs="Times New Roman"/>
                <w:sz w:val="26"/>
                <w:szCs w:val="26"/>
              </w:rPr>
              <w:t xml:space="preserve">будет </w:t>
            </w:r>
            <w:r w:rsidR="00D93BA2" w:rsidRPr="00D93BA2">
              <w:rPr>
                <w:rFonts w:ascii="Times New Roman" w:hAnsi="Times New Roman" w:cs="Times New Roman"/>
                <w:sz w:val="26"/>
                <w:szCs w:val="26"/>
              </w:rPr>
              <w:t>предоставлен в установленный срок.</w:t>
            </w:r>
          </w:p>
        </w:tc>
      </w:tr>
      <w:tr w:rsidR="00532CB8" w:rsidRPr="009F1EB1" w:rsidTr="005B132E">
        <w:tc>
          <w:tcPr>
            <w:tcW w:w="593" w:type="dxa"/>
          </w:tcPr>
          <w:p w:rsidR="00532CB8" w:rsidRPr="00870991" w:rsidRDefault="00111B08" w:rsidP="009B6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532CB8" w:rsidRPr="00870991" w:rsidRDefault="00532CB8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532CB8" w:rsidRPr="00870991" w:rsidRDefault="00111B08" w:rsidP="00111B0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2CB8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32CB8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одного юридического лица по вопросам пострадавших участников долевого строительства.</w:t>
            </w:r>
          </w:p>
        </w:tc>
        <w:tc>
          <w:tcPr>
            <w:tcW w:w="8742" w:type="dxa"/>
          </w:tcPr>
          <w:p w:rsidR="00532CB8" w:rsidRPr="009F1EB1" w:rsidRDefault="00532CB8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Обращения рассмотрены, ответы предоставлены в установленные сроки.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2EE9"/>
    <w:rsid w:val="000561C0"/>
    <w:rsid w:val="00057BD1"/>
    <w:rsid w:val="00095970"/>
    <w:rsid w:val="000A0D52"/>
    <w:rsid w:val="000B2D2D"/>
    <w:rsid w:val="00111B08"/>
    <w:rsid w:val="00185EF2"/>
    <w:rsid w:val="001B48F1"/>
    <w:rsid w:val="00215320"/>
    <w:rsid w:val="0021539D"/>
    <w:rsid w:val="0022672D"/>
    <w:rsid w:val="002410D2"/>
    <w:rsid w:val="002503A3"/>
    <w:rsid w:val="00275BDE"/>
    <w:rsid w:val="002A56E7"/>
    <w:rsid w:val="002C280A"/>
    <w:rsid w:val="00306F42"/>
    <w:rsid w:val="00335DBE"/>
    <w:rsid w:val="0035137B"/>
    <w:rsid w:val="0037360C"/>
    <w:rsid w:val="003B6ABC"/>
    <w:rsid w:val="003B73CC"/>
    <w:rsid w:val="003D52F1"/>
    <w:rsid w:val="003E4F54"/>
    <w:rsid w:val="00406000"/>
    <w:rsid w:val="0040690B"/>
    <w:rsid w:val="00443272"/>
    <w:rsid w:val="00445329"/>
    <w:rsid w:val="004B58F4"/>
    <w:rsid w:val="004C3B54"/>
    <w:rsid w:val="004F72E3"/>
    <w:rsid w:val="00510791"/>
    <w:rsid w:val="00515134"/>
    <w:rsid w:val="00522CA3"/>
    <w:rsid w:val="00532CB8"/>
    <w:rsid w:val="005557F9"/>
    <w:rsid w:val="00593A47"/>
    <w:rsid w:val="005B132E"/>
    <w:rsid w:val="005B29E4"/>
    <w:rsid w:val="005D26BA"/>
    <w:rsid w:val="005D42CC"/>
    <w:rsid w:val="005D6538"/>
    <w:rsid w:val="00604050"/>
    <w:rsid w:val="00632322"/>
    <w:rsid w:val="00653AC5"/>
    <w:rsid w:val="006D29ED"/>
    <w:rsid w:val="006E6928"/>
    <w:rsid w:val="00707275"/>
    <w:rsid w:val="0073045C"/>
    <w:rsid w:val="007422A3"/>
    <w:rsid w:val="007517EF"/>
    <w:rsid w:val="007B1C97"/>
    <w:rsid w:val="007C4FA1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96767C"/>
    <w:rsid w:val="0097265D"/>
    <w:rsid w:val="00972ABD"/>
    <w:rsid w:val="009B681F"/>
    <w:rsid w:val="009E2F55"/>
    <w:rsid w:val="009F1EB1"/>
    <w:rsid w:val="00A02AB3"/>
    <w:rsid w:val="00A20740"/>
    <w:rsid w:val="00A378A1"/>
    <w:rsid w:val="00A41BF0"/>
    <w:rsid w:val="00A81FDE"/>
    <w:rsid w:val="00AB717B"/>
    <w:rsid w:val="00AE170D"/>
    <w:rsid w:val="00B045D4"/>
    <w:rsid w:val="00B12DF8"/>
    <w:rsid w:val="00B35CAE"/>
    <w:rsid w:val="00B53DA9"/>
    <w:rsid w:val="00BC230D"/>
    <w:rsid w:val="00BE6BF0"/>
    <w:rsid w:val="00BF4232"/>
    <w:rsid w:val="00C15BC7"/>
    <w:rsid w:val="00C17E69"/>
    <w:rsid w:val="00C53E40"/>
    <w:rsid w:val="00C825DA"/>
    <w:rsid w:val="00C87A07"/>
    <w:rsid w:val="00CD3BFA"/>
    <w:rsid w:val="00CE10E8"/>
    <w:rsid w:val="00D13A3B"/>
    <w:rsid w:val="00D145F7"/>
    <w:rsid w:val="00D336BC"/>
    <w:rsid w:val="00D93BA2"/>
    <w:rsid w:val="00D9638C"/>
    <w:rsid w:val="00DA0DE3"/>
    <w:rsid w:val="00DB74A5"/>
    <w:rsid w:val="00E232F0"/>
    <w:rsid w:val="00E27035"/>
    <w:rsid w:val="00E44EFF"/>
    <w:rsid w:val="00E5602F"/>
    <w:rsid w:val="00E74233"/>
    <w:rsid w:val="00EC6F7D"/>
    <w:rsid w:val="00ED0BE9"/>
    <w:rsid w:val="00EE5C5C"/>
    <w:rsid w:val="00F47C24"/>
    <w:rsid w:val="00F6777C"/>
    <w:rsid w:val="00F80F86"/>
    <w:rsid w:val="00FA24A6"/>
    <w:rsid w:val="00FA2728"/>
    <w:rsid w:val="00FA3903"/>
    <w:rsid w:val="00FA468C"/>
    <w:rsid w:val="00FA6C55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6A17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222F-D23F-4211-98EA-965301F6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Роман Владимирович Воронцов</cp:lastModifiedBy>
  <cp:revision>104</cp:revision>
  <cp:lastPrinted>2019-07-02T00:05:00Z</cp:lastPrinted>
  <dcterms:created xsi:type="dcterms:W3CDTF">2017-01-25T01:49:00Z</dcterms:created>
  <dcterms:modified xsi:type="dcterms:W3CDTF">2019-07-02T00:05:00Z</dcterms:modified>
</cp:coreProperties>
</file>