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4B" w:rsidRPr="00330221" w:rsidRDefault="00CB7A4B" w:rsidP="00E458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7C7F31" w:rsidRPr="00330221" w:rsidRDefault="007C7F31" w:rsidP="00F10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685E1D" w:rsidRPr="00330221" w:rsidRDefault="007C7F31" w:rsidP="00F10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  <w:r w:rsidRPr="00330221">
        <w:rPr>
          <w:rFonts w:ascii="Times New Roman" w:eastAsia="Calibri" w:hAnsi="Times New Roman" w:cs="Times New Roman"/>
          <w:b/>
          <w:sz w:val="27"/>
          <w:szCs w:val="27"/>
        </w:rPr>
        <w:t>2</w:t>
      </w:r>
      <w:r w:rsidR="00FA200B">
        <w:rPr>
          <w:rFonts w:ascii="Times New Roman" w:eastAsia="Calibri" w:hAnsi="Times New Roman" w:cs="Times New Roman"/>
          <w:b/>
          <w:sz w:val="27"/>
          <w:szCs w:val="27"/>
        </w:rPr>
        <w:t>4</w:t>
      </w:r>
      <w:r w:rsidR="00685E1D" w:rsidRPr="00330221">
        <w:rPr>
          <w:rFonts w:ascii="Times New Roman" w:eastAsia="Calibri" w:hAnsi="Times New Roman" w:cs="Times New Roman"/>
          <w:b/>
          <w:sz w:val="27"/>
          <w:szCs w:val="27"/>
        </w:rPr>
        <w:t xml:space="preserve"> мая 2019 года состоялось очередное заседание Коллегии Контрольно-счетной палаты Забайкальского края. </w:t>
      </w:r>
    </w:p>
    <w:p w:rsidR="00F10138" w:rsidRPr="00330221" w:rsidRDefault="000B449E" w:rsidP="007C7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221">
        <w:rPr>
          <w:rFonts w:ascii="Times New Roman" w:eastAsia="Calibri" w:hAnsi="Times New Roman" w:cs="Times New Roman"/>
          <w:sz w:val="27"/>
          <w:szCs w:val="27"/>
        </w:rPr>
        <w:t>Согласно повестке, были рассмотрены и утверждены материалы</w:t>
      </w:r>
      <w:r w:rsidR="00646B0C" w:rsidRPr="0033022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C7F31" w:rsidRPr="00330221">
        <w:rPr>
          <w:rFonts w:ascii="Times New Roman" w:eastAsia="Calibri" w:hAnsi="Times New Roman" w:cs="Times New Roman"/>
          <w:sz w:val="27"/>
          <w:szCs w:val="27"/>
        </w:rPr>
        <w:t>трех</w:t>
      </w:r>
      <w:r w:rsidR="00BB53B7" w:rsidRPr="0033022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B7A4B" w:rsidRPr="00330221">
        <w:rPr>
          <w:rFonts w:ascii="Times New Roman" w:eastAsia="Calibri" w:hAnsi="Times New Roman" w:cs="Times New Roman"/>
          <w:sz w:val="27"/>
          <w:szCs w:val="27"/>
        </w:rPr>
        <w:t>контрольн</w:t>
      </w:r>
      <w:r w:rsidR="007C7F31" w:rsidRPr="00330221">
        <w:rPr>
          <w:rFonts w:ascii="Times New Roman" w:eastAsia="Calibri" w:hAnsi="Times New Roman" w:cs="Times New Roman"/>
          <w:sz w:val="27"/>
          <w:szCs w:val="27"/>
        </w:rPr>
        <w:t>ых</w:t>
      </w:r>
      <w:r w:rsidR="00B83D6E" w:rsidRPr="00330221">
        <w:rPr>
          <w:rFonts w:ascii="Times New Roman" w:eastAsia="Calibri" w:hAnsi="Times New Roman" w:cs="Times New Roman"/>
          <w:sz w:val="27"/>
          <w:szCs w:val="27"/>
        </w:rPr>
        <w:t xml:space="preserve"> мероприяти</w:t>
      </w:r>
      <w:r w:rsidR="007C7F31" w:rsidRPr="00330221">
        <w:rPr>
          <w:rFonts w:ascii="Times New Roman" w:eastAsia="Calibri" w:hAnsi="Times New Roman" w:cs="Times New Roman"/>
          <w:sz w:val="27"/>
          <w:szCs w:val="27"/>
        </w:rPr>
        <w:t>й</w:t>
      </w:r>
      <w:r w:rsidR="00347781" w:rsidRPr="00330221">
        <w:rPr>
          <w:rFonts w:ascii="Times New Roman" w:eastAsia="Calibri" w:hAnsi="Times New Roman" w:cs="Times New Roman"/>
          <w:sz w:val="27"/>
          <w:szCs w:val="27"/>
        </w:rPr>
        <w:t>,</w:t>
      </w:r>
      <w:r w:rsidR="00646B0C" w:rsidRPr="0033022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82EE0" w:rsidRPr="00330221">
        <w:rPr>
          <w:rFonts w:ascii="Times New Roman" w:eastAsia="Calibri" w:hAnsi="Times New Roman" w:cs="Times New Roman"/>
          <w:sz w:val="27"/>
          <w:szCs w:val="27"/>
        </w:rPr>
        <w:t xml:space="preserve">рассмотрены результаты реализации </w:t>
      </w:r>
      <w:r w:rsidR="007C7F31" w:rsidRPr="00330221">
        <w:rPr>
          <w:rFonts w:ascii="Times New Roman" w:eastAsia="Calibri" w:hAnsi="Times New Roman" w:cs="Times New Roman"/>
          <w:sz w:val="27"/>
          <w:szCs w:val="27"/>
        </w:rPr>
        <w:t>одного</w:t>
      </w:r>
      <w:r w:rsidR="00182EE0" w:rsidRPr="00330221">
        <w:rPr>
          <w:rFonts w:ascii="Times New Roman" w:eastAsia="Calibri" w:hAnsi="Times New Roman" w:cs="Times New Roman"/>
          <w:sz w:val="27"/>
          <w:szCs w:val="27"/>
        </w:rPr>
        <w:t xml:space="preserve"> представлени</w:t>
      </w:r>
      <w:r w:rsidR="007C7F31" w:rsidRPr="00330221">
        <w:rPr>
          <w:rFonts w:ascii="Times New Roman" w:eastAsia="Calibri" w:hAnsi="Times New Roman" w:cs="Times New Roman"/>
          <w:sz w:val="27"/>
          <w:szCs w:val="27"/>
        </w:rPr>
        <w:t>я</w:t>
      </w:r>
      <w:r w:rsidR="00182EE0" w:rsidRPr="00330221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7C7F31" w:rsidRPr="00330221">
        <w:rPr>
          <w:rFonts w:ascii="Times New Roman" w:eastAsia="Calibri" w:hAnsi="Times New Roman" w:cs="Times New Roman"/>
          <w:sz w:val="27"/>
          <w:szCs w:val="27"/>
        </w:rPr>
        <w:t>трех</w:t>
      </w:r>
      <w:r w:rsidR="00182EE0" w:rsidRPr="00330221">
        <w:rPr>
          <w:rFonts w:ascii="Times New Roman" w:eastAsia="Calibri" w:hAnsi="Times New Roman" w:cs="Times New Roman"/>
          <w:sz w:val="27"/>
          <w:szCs w:val="27"/>
        </w:rPr>
        <w:t xml:space="preserve"> информационн</w:t>
      </w:r>
      <w:r w:rsidR="00F10138" w:rsidRPr="00330221">
        <w:rPr>
          <w:rFonts w:ascii="Times New Roman" w:eastAsia="Calibri" w:hAnsi="Times New Roman" w:cs="Times New Roman"/>
          <w:sz w:val="27"/>
          <w:szCs w:val="27"/>
        </w:rPr>
        <w:t>ых</w:t>
      </w:r>
      <w:r w:rsidR="00182EE0" w:rsidRPr="00330221">
        <w:rPr>
          <w:rFonts w:ascii="Times New Roman" w:eastAsia="Calibri" w:hAnsi="Times New Roman" w:cs="Times New Roman"/>
          <w:sz w:val="27"/>
          <w:szCs w:val="27"/>
        </w:rPr>
        <w:t xml:space="preserve"> пис</w:t>
      </w:r>
      <w:r w:rsidR="00F10138" w:rsidRPr="00330221">
        <w:rPr>
          <w:rFonts w:ascii="Times New Roman" w:eastAsia="Calibri" w:hAnsi="Times New Roman" w:cs="Times New Roman"/>
          <w:sz w:val="27"/>
          <w:szCs w:val="27"/>
        </w:rPr>
        <w:t>ем</w:t>
      </w:r>
      <w:r w:rsidR="007C7F31" w:rsidRPr="00330221">
        <w:rPr>
          <w:rFonts w:ascii="Times New Roman" w:eastAsia="Calibri" w:hAnsi="Times New Roman" w:cs="Times New Roman"/>
          <w:sz w:val="27"/>
          <w:szCs w:val="27"/>
        </w:rPr>
        <w:t>.</w:t>
      </w:r>
    </w:p>
    <w:p w:rsidR="00BB69C6" w:rsidRPr="00330221" w:rsidRDefault="0050571C" w:rsidP="00AF0A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221">
        <w:rPr>
          <w:rFonts w:ascii="Times New Roman" w:eastAsia="Calibri" w:hAnsi="Times New Roman" w:cs="Times New Roman"/>
          <w:sz w:val="27"/>
          <w:szCs w:val="27"/>
        </w:rPr>
        <w:t xml:space="preserve">По первому вопросу рассмотрены материалы </w:t>
      </w:r>
      <w:r w:rsidR="00BA4A81" w:rsidRPr="00330221">
        <w:rPr>
          <w:rFonts w:ascii="Times New Roman" w:eastAsia="Calibri" w:hAnsi="Times New Roman" w:cs="Times New Roman"/>
          <w:sz w:val="27"/>
          <w:szCs w:val="27"/>
        </w:rPr>
        <w:t>контрольн</w:t>
      </w:r>
      <w:r w:rsidR="00BB69C6" w:rsidRPr="00330221">
        <w:rPr>
          <w:rFonts w:ascii="Times New Roman" w:eastAsia="Calibri" w:hAnsi="Times New Roman" w:cs="Times New Roman"/>
          <w:sz w:val="27"/>
          <w:szCs w:val="27"/>
        </w:rPr>
        <w:t>ых</w:t>
      </w:r>
      <w:r w:rsidR="002D4011" w:rsidRPr="0033022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93E3B" w:rsidRPr="00330221">
        <w:rPr>
          <w:rFonts w:ascii="Times New Roman" w:eastAsia="Calibri" w:hAnsi="Times New Roman" w:cs="Times New Roman"/>
          <w:sz w:val="27"/>
          <w:szCs w:val="27"/>
        </w:rPr>
        <w:t>мероприяти</w:t>
      </w:r>
      <w:r w:rsidR="00BB69C6" w:rsidRPr="00330221">
        <w:rPr>
          <w:rFonts w:ascii="Times New Roman" w:eastAsia="Calibri" w:hAnsi="Times New Roman" w:cs="Times New Roman"/>
          <w:sz w:val="27"/>
          <w:szCs w:val="27"/>
        </w:rPr>
        <w:t>й:</w:t>
      </w:r>
    </w:p>
    <w:p w:rsidR="00086292" w:rsidRPr="00330221" w:rsidRDefault="005E4945" w:rsidP="0030659C">
      <w:pPr>
        <w:pStyle w:val="a5"/>
        <w:numPr>
          <w:ilvl w:val="0"/>
          <w:numId w:val="24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30221"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="00BB69C6" w:rsidRPr="00330221">
        <w:rPr>
          <w:rFonts w:ascii="Times New Roman" w:eastAsia="Calibri" w:hAnsi="Times New Roman" w:cs="Times New Roman"/>
          <w:b/>
          <w:bCs/>
          <w:sz w:val="27"/>
          <w:szCs w:val="27"/>
        </w:rPr>
        <w:t>Проверка отдельных вопросов исполнения бюджета Забайкальского края</w:t>
      </w:r>
      <w:r w:rsidR="00086292" w:rsidRPr="00330221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» </w:t>
      </w:r>
      <w:r w:rsidR="00BB69C6"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в </w:t>
      </w:r>
      <w:r w:rsidR="00BB69C6" w:rsidRPr="00330221">
        <w:rPr>
          <w:rFonts w:ascii="Times New Roman" w:hAnsi="Times New Roman" w:cs="Times New Roman"/>
          <w:sz w:val="27"/>
          <w:szCs w:val="27"/>
        </w:rPr>
        <w:t>Краевом государственном учреждении бухгалтерского обслуживания «</w:t>
      </w:r>
      <w:proofErr w:type="spellStart"/>
      <w:r w:rsidR="00BB69C6" w:rsidRPr="00330221">
        <w:rPr>
          <w:rFonts w:ascii="Times New Roman" w:hAnsi="Times New Roman" w:cs="Times New Roman"/>
          <w:sz w:val="27"/>
          <w:szCs w:val="27"/>
        </w:rPr>
        <w:t>Интегра</w:t>
      </w:r>
      <w:proofErr w:type="spellEnd"/>
      <w:r w:rsidR="00BB69C6" w:rsidRPr="00330221">
        <w:rPr>
          <w:rFonts w:ascii="Times New Roman" w:hAnsi="Times New Roman" w:cs="Times New Roman"/>
          <w:sz w:val="27"/>
          <w:szCs w:val="27"/>
        </w:rPr>
        <w:t xml:space="preserve">» </w:t>
      </w:r>
      <w:r w:rsidR="00086292" w:rsidRPr="00330221">
        <w:rPr>
          <w:rFonts w:ascii="Times New Roman" w:eastAsia="Calibri" w:hAnsi="Times New Roman" w:cs="Times New Roman"/>
          <w:bCs/>
          <w:sz w:val="27"/>
          <w:szCs w:val="27"/>
        </w:rPr>
        <w:t>за</w:t>
      </w:r>
      <w:r w:rsidR="00BB69C6"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 2018 год.</w:t>
      </w:r>
      <w:r w:rsidR="00C567B2" w:rsidRPr="0033022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E4D85" w:rsidRPr="00330221">
        <w:rPr>
          <w:rFonts w:ascii="Times New Roman" w:eastAsia="Calibri" w:hAnsi="Times New Roman" w:cs="Times New Roman"/>
          <w:sz w:val="27"/>
          <w:szCs w:val="27"/>
        </w:rPr>
        <w:t>Контрольное мероприятие</w:t>
      </w:r>
      <w:r w:rsidR="001723B3" w:rsidRPr="00330221">
        <w:rPr>
          <w:rFonts w:ascii="Times New Roman" w:eastAsia="Calibri" w:hAnsi="Times New Roman" w:cs="Times New Roman"/>
          <w:sz w:val="27"/>
          <w:szCs w:val="27"/>
        </w:rPr>
        <w:t xml:space="preserve"> проведено</w:t>
      </w:r>
      <w:r w:rsidR="00531393" w:rsidRPr="00330221">
        <w:rPr>
          <w:rFonts w:ascii="Times New Roman" w:eastAsia="Calibri" w:hAnsi="Times New Roman" w:cs="Times New Roman"/>
          <w:sz w:val="27"/>
          <w:szCs w:val="27"/>
        </w:rPr>
        <w:t xml:space="preserve"> на основании</w:t>
      </w:r>
      <w:r w:rsidR="001723B3" w:rsidRPr="0033022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31393" w:rsidRPr="00330221">
        <w:rPr>
          <w:rFonts w:ascii="Times New Roman" w:eastAsia="Calibri" w:hAnsi="Times New Roman" w:cs="Times New Roman"/>
          <w:sz w:val="27"/>
          <w:szCs w:val="27"/>
        </w:rPr>
        <w:t xml:space="preserve">пункта </w:t>
      </w:r>
      <w:r w:rsidR="00086292" w:rsidRPr="00330221">
        <w:rPr>
          <w:rFonts w:ascii="Times New Roman" w:eastAsia="Calibri" w:hAnsi="Times New Roman" w:cs="Times New Roman"/>
          <w:sz w:val="27"/>
          <w:szCs w:val="27"/>
        </w:rPr>
        <w:t>1.</w:t>
      </w:r>
      <w:r w:rsidR="00817993" w:rsidRPr="00330221">
        <w:rPr>
          <w:rFonts w:ascii="Times New Roman" w:eastAsia="Calibri" w:hAnsi="Times New Roman" w:cs="Times New Roman"/>
          <w:sz w:val="27"/>
          <w:szCs w:val="27"/>
        </w:rPr>
        <w:t>2</w:t>
      </w:r>
      <w:r w:rsidR="00D004E0" w:rsidRPr="00330221">
        <w:rPr>
          <w:rFonts w:ascii="Times New Roman" w:eastAsia="Calibri" w:hAnsi="Times New Roman" w:cs="Times New Roman"/>
          <w:sz w:val="27"/>
          <w:szCs w:val="27"/>
        </w:rPr>
        <w:t>2</w:t>
      </w:r>
      <w:r w:rsidR="00531393" w:rsidRPr="00330221">
        <w:rPr>
          <w:rFonts w:ascii="Times New Roman" w:eastAsia="Calibri" w:hAnsi="Times New Roman" w:cs="Times New Roman"/>
          <w:sz w:val="27"/>
          <w:szCs w:val="27"/>
        </w:rPr>
        <w:t xml:space="preserve"> Плана контрольных и экспертно-аналитических мероприятий Контрольно-счетной палаты Забайкальского края на 201</w:t>
      </w:r>
      <w:r w:rsidR="00086292" w:rsidRPr="00330221">
        <w:rPr>
          <w:rFonts w:ascii="Times New Roman" w:eastAsia="Calibri" w:hAnsi="Times New Roman" w:cs="Times New Roman"/>
          <w:sz w:val="27"/>
          <w:szCs w:val="27"/>
        </w:rPr>
        <w:t>9 год</w:t>
      </w:r>
      <w:r w:rsidR="00F71E73" w:rsidRPr="00330221">
        <w:rPr>
          <w:rFonts w:ascii="Times New Roman" w:eastAsia="Calibri" w:hAnsi="Times New Roman" w:cs="Times New Roman"/>
          <w:sz w:val="27"/>
          <w:szCs w:val="27"/>
        </w:rPr>
        <w:t xml:space="preserve"> в Министерстве физической культуры и спорта Забайкальского края, подведомственных учреждениях и организациях.</w:t>
      </w:r>
    </w:p>
    <w:p w:rsidR="004A7820" w:rsidRPr="00330221" w:rsidRDefault="005B7F47" w:rsidP="004A782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221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контрольного мероприятия</w:t>
      </w:r>
      <w:r w:rsidR="00907AFE" w:rsidRPr="003302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установлены</w:t>
      </w:r>
      <w:r w:rsidRPr="003302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A7820" w:rsidRPr="00330221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следующие нарушения и недостатки:</w:t>
      </w:r>
    </w:p>
    <w:p w:rsidR="004A7820" w:rsidRPr="00330221" w:rsidRDefault="004A7820" w:rsidP="004A782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221">
        <w:rPr>
          <w:rFonts w:ascii="Times New Roman" w:eastAsia="Times New Roman" w:hAnsi="Times New Roman" w:cs="Times New Roman"/>
          <w:sz w:val="27"/>
          <w:szCs w:val="27"/>
          <w:lang w:eastAsia="ru-RU"/>
        </w:rPr>
        <w:t>- Министерством не утверждена учетная политика;</w:t>
      </w:r>
    </w:p>
    <w:p w:rsidR="004A7820" w:rsidRPr="00330221" w:rsidRDefault="004A7820" w:rsidP="004A782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221">
        <w:rPr>
          <w:rFonts w:ascii="Times New Roman" w:eastAsia="Times New Roman" w:hAnsi="Times New Roman" w:cs="Times New Roman"/>
          <w:sz w:val="27"/>
          <w:szCs w:val="27"/>
          <w:lang w:eastAsia="ru-RU"/>
        </w:rPr>
        <w:t>- годовая инвентаризация Министерством не проводилась;</w:t>
      </w:r>
    </w:p>
    <w:p w:rsidR="004A7820" w:rsidRPr="00330221" w:rsidRDefault="004A7820" w:rsidP="004A782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221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исполнение Министерством бюджетных полномочий, в части организации и осуществления внутреннего финансового контроля и внутреннего финансового аудита</w:t>
      </w:r>
      <w:r w:rsidR="00907AFE" w:rsidRPr="0033022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Pr="003302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A7820" w:rsidRPr="00330221" w:rsidRDefault="004A7820" w:rsidP="004A782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221">
        <w:rPr>
          <w:rFonts w:ascii="Times New Roman" w:eastAsia="Times New Roman" w:hAnsi="Times New Roman" w:cs="Times New Roman"/>
          <w:sz w:val="27"/>
          <w:szCs w:val="27"/>
          <w:lang w:eastAsia="ru-RU"/>
        </w:rPr>
        <w:t>-  не проведена работа по урегулированию задолженности по расчетам с подотчетными лицами;</w:t>
      </w:r>
    </w:p>
    <w:p w:rsidR="004A7820" w:rsidRPr="00330221" w:rsidRDefault="004A7820" w:rsidP="004A782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221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недостатки в части составления бюджетной отчетности.</w:t>
      </w:r>
    </w:p>
    <w:p w:rsidR="00696F5A" w:rsidRPr="00330221" w:rsidRDefault="00B70CF6" w:rsidP="004A782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221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Коллегией КСП принято решение</w:t>
      </w:r>
      <w:r w:rsidR="004A7820" w:rsidRPr="00330221">
        <w:rPr>
          <w:sz w:val="27"/>
          <w:szCs w:val="27"/>
        </w:rPr>
        <w:t xml:space="preserve"> </w:t>
      </w:r>
      <w:r w:rsidR="004A7820" w:rsidRPr="00330221">
        <w:rPr>
          <w:rFonts w:ascii="Times New Roman" w:eastAsia="Calibri" w:hAnsi="Times New Roman" w:cs="Times New Roman"/>
          <w:sz w:val="27"/>
          <w:szCs w:val="27"/>
        </w:rPr>
        <w:t>отчет по результатам контрольного мероприятия принять к сведению; направить представление в Министерство физической культуры и спорта Забайкальского края; направить информационные письма в адрес Министерства финансов Забайкальского края, КГУ БО «</w:t>
      </w:r>
      <w:proofErr w:type="spellStart"/>
      <w:r w:rsidR="004A7820" w:rsidRPr="00330221">
        <w:rPr>
          <w:rFonts w:ascii="Times New Roman" w:eastAsia="Calibri" w:hAnsi="Times New Roman" w:cs="Times New Roman"/>
          <w:sz w:val="27"/>
          <w:szCs w:val="27"/>
        </w:rPr>
        <w:t>Интегра</w:t>
      </w:r>
      <w:proofErr w:type="spellEnd"/>
      <w:r w:rsidR="004A7820" w:rsidRPr="00330221">
        <w:rPr>
          <w:rFonts w:ascii="Times New Roman" w:eastAsia="Calibri" w:hAnsi="Times New Roman" w:cs="Times New Roman"/>
          <w:sz w:val="27"/>
          <w:szCs w:val="27"/>
        </w:rPr>
        <w:t xml:space="preserve">».  </w:t>
      </w:r>
    </w:p>
    <w:p w:rsidR="00221056" w:rsidRPr="00330221" w:rsidRDefault="00AB0865" w:rsidP="00C964BD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330221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221056" w:rsidRPr="00330221"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="00221056" w:rsidRPr="00330221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Проверка отдельных вопросов исполнения бюджета Забайкальского края» </w:t>
      </w:r>
      <w:r w:rsidR="00221056"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в </w:t>
      </w:r>
      <w:r w:rsidR="00221056" w:rsidRPr="00330221">
        <w:rPr>
          <w:rFonts w:ascii="Times New Roman" w:hAnsi="Times New Roman" w:cs="Times New Roman"/>
          <w:bCs/>
          <w:sz w:val="27"/>
          <w:szCs w:val="27"/>
        </w:rPr>
        <w:t>Министерстве труда и социальной защиты населения Забайкальского края, Государственном казенном учреждении «Краевой центр занятости населения» Забайкальского края, Государственном казенном учреждении «Краевой центр социальной защиты населения» Забайкальского края</w:t>
      </w:r>
      <w:r w:rsidR="00221056" w:rsidRPr="00330221">
        <w:rPr>
          <w:rFonts w:ascii="Times New Roman" w:hAnsi="Times New Roman" w:cs="Times New Roman"/>
          <w:sz w:val="27"/>
          <w:szCs w:val="27"/>
        </w:rPr>
        <w:t xml:space="preserve"> </w:t>
      </w:r>
      <w:r w:rsidR="00221056" w:rsidRPr="00330221">
        <w:rPr>
          <w:rFonts w:ascii="Times New Roman" w:eastAsia="Calibri" w:hAnsi="Times New Roman" w:cs="Times New Roman"/>
          <w:bCs/>
          <w:sz w:val="27"/>
          <w:szCs w:val="27"/>
        </w:rPr>
        <w:t>за 2018 год.</w:t>
      </w:r>
      <w:r w:rsidR="00221056" w:rsidRPr="00330221">
        <w:rPr>
          <w:rFonts w:ascii="Times New Roman" w:eastAsia="Calibri" w:hAnsi="Times New Roman" w:cs="Times New Roman"/>
          <w:sz w:val="27"/>
          <w:szCs w:val="27"/>
        </w:rPr>
        <w:t xml:space="preserve"> Контрольное мероприятие проведено на основании пункта 1.22 Плана контрольных и экспертно-аналитических мероприятий Контрольно-счетной палаты Забайкальского края на 2019 год. </w:t>
      </w:r>
    </w:p>
    <w:p w:rsidR="00AB0865" w:rsidRPr="00330221" w:rsidRDefault="00182A90" w:rsidP="00675466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221">
        <w:rPr>
          <w:rFonts w:ascii="Times New Roman" w:eastAsia="Calibri" w:hAnsi="Times New Roman" w:cs="Times New Roman"/>
          <w:sz w:val="27"/>
          <w:szCs w:val="27"/>
        </w:rPr>
        <w:t xml:space="preserve">В целом порядок ведения бюджетного учета и составления бюджетной отчетности Министерством и его подведомственными учреждениями соответствует законодательству о бюджетном учете и отчетности, </w:t>
      </w:r>
      <w:r w:rsidR="00675466" w:rsidRPr="00330221">
        <w:rPr>
          <w:rFonts w:ascii="Times New Roman" w:eastAsia="Calibri" w:hAnsi="Times New Roman" w:cs="Times New Roman"/>
          <w:sz w:val="27"/>
          <w:szCs w:val="27"/>
        </w:rPr>
        <w:t xml:space="preserve">в соответствии с разработанной и утвержденной учетной политикой. </w:t>
      </w:r>
      <w:r w:rsidRPr="00330221">
        <w:rPr>
          <w:rFonts w:ascii="Times New Roman" w:eastAsia="Calibri" w:hAnsi="Times New Roman" w:cs="Times New Roman"/>
          <w:sz w:val="27"/>
          <w:szCs w:val="27"/>
        </w:rPr>
        <w:t xml:space="preserve">Вместе с тем, </w:t>
      </w:r>
      <w:r w:rsidR="00675466" w:rsidRPr="00330221">
        <w:rPr>
          <w:rFonts w:ascii="Times New Roman" w:eastAsia="Calibri" w:hAnsi="Times New Roman" w:cs="Times New Roman"/>
          <w:sz w:val="27"/>
          <w:szCs w:val="27"/>
        </w:rPr>
        <w:t xml:space="preserve">Министерством и его подведомственными </w:t>
      </w:r>
      <w:r w:rsidRPr="00330221">
        <w:rPr>
          <w:rFonts w:ascii="Times New Roman" w:eastAsia="Calibri" w:hAnsi="Times New Roman" w:cs="Times New Roman"/>
          <w:sz w:val="27"/>
          <w:szCs w:val="27"/>
        </w:rPr>
        <w:t>учреждениями</w:t>
      </w:r>
      <w:r w:rsidR="00675466" w:rsidRPr="00330221">
        <w:rPr>
          <w:rFonts w:ascii="Times New Roman" w:eastAsia="Calibri" w:hAnsi="Times New Roman" w:cs="Times New Roman"/>
          <w:sz w:val="27"/>
          <w:szCs w:val="27"/>
        </w:rPr>
        <w:t xml:space="preserve"> не внесены изменения в Учетную политику</w:t>
      </w:r>
      <w:r w:rsidRPr="00330221">
        <w:rPr>
          <w:rFonts w:ascii="Times New Roman" w:eastAsia="Calibri" w:hAnsi="Times New Roman" w:cs="Times New Roman"/>
          <w:sz w:val="27"/>
          <w:szCs w:val="27"/>
        </w:rPr>
        <w:t>,</w:t>
      </w:r>
      <w:r w:rsidR="00675466" w:rsidRPr="00330221">
        <w:rPr>
          <w:rFonts w:ascii="Times New Roman" w:eastAsia="Calibri" w:hAnsi="Times New Roman" w:cs="Times New Roman"/>
          <w:sz w:val="27"/>
          <w:szCs w:val="27"/>
        </w:rPr>
        <w:t xml:space="preserve"> связанные с изданием приказа Министерства финансов Российской Федерации от 31.01.2019 №13н.</w:t>
      </w:r>
    </w:p>
    <w:p w:rsidR="00182A90" w:rsidRPr="00330221" w:rsidRDefault="00182A90" w:rsidP="00675466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221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Коллегией КСП принято решение отчет по результатам контрольного мероприятия принять к сведению.</w:t>
      </w:r>
    </w:p>
    <w:p w:rsidR="00EC06CE" w:rsidRPr="00330221" w:rsidRDefault="00EC06CE" w:rsidP="00EC06C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330221"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Pr="00330221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Проверка отдельных вопросов исполнения бюджета Забайкальского края» 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в </w:t>
      </w:r>
      <w:r w:rsidRPr="00330221">
        <w:rPr>
          <w:rFonts w:ascii="Times New Roman" w:hAnsi="Times New Roman" w:cs="Times New Roman"/>
          <w:bCs/>
          <w:sz w:val="27"/>
          <w:szCs w:val="27"/>
        </w:rPr>
        <w:t xml:space="preserve">Министерстве природных ресурсов Забайкальского края 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за 2018 год.</w:t>
      </w:r>
      <w:r w:rsidRPr="00330221">
        <w:rPr>
          <w:rFonts w:ascii="Times New Roman" w:eastAsia="Calibri" w:hAnsi="Times New Roman" w:cs="Times New Roman"/>
          <w:sz w:val="27"/>
          <w:szCs w:val="27"/>
        </w:rPr>
        <w:t xml:space="preserve"> Контрольное мероприятие проведено на основании пункта 1.22 Плана контрольных и экспертно-аналитических мероприятий Контрольно-счетной палаты Забайкальского края на 2019 год. </w:t>
      </w:r>
    </w:p>
    <w:p w:rsidR="008379FA" w:rsidRPr="00330221" w:rsidRDefault="008379FA" w:rsidP="008379FA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221">
        <w:rPr>
          <w:rFonts w:ascii="Times New Roman" w:eastAsia="Calibri" w:hAnsi="Times New Roman" w:cs="Times New Roman"/>
          <w:sz w:val="27"/>
          <w:szCs w:val="27"/>
        </w:rPr>
        <w:t>Годовая бюджетная отчётность составлена Министерством в полном объёме, после проведения инвентаризации активов и обязательств в декабре 2018 года.</w:t>
      </w:r>
      <w:r w:rsidRPr="0033022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30221">
        <w:rPr>
          <w:rFonts w:ascii="Times New Roman" w:eastAsia="Calibri" w:hAnsi="Times New Roman" w:cs="Times New Roman"/>
          <w:sz w:val="27"/>
          <w:szCs w:val="27"/>
        </w:rPr>
        <w:t>В целом, данные форм отчётности соответствуют данным бухгалтерского учёта, при этом в</w:t>
      </w:r>
      <w:r w:rsidRPr="00330221">
        <w:rPr>
          <w:rFonts w:ascii="Times New Roman" w:eastAsia="Calibri" w:hAnsi="Times New Roman" w:cs="Times New Roman"/>
          <w:sz w:val="27"/>
          <w:szCs w:val="27"/>
        </w:rPr>
        <w:t xml:space="preserve"> одной из отчетных</w:t>
      </w:r>
      <w:r w:rsidRPr="00330221">
        <w:rPr>
          <w:rFonts w:ascii="Times New Roman" w:eastAsia="Calibri" w:hAnsi="Times New Roman" w:cs="Times New Roman"/>
          <w:sz w:val="27"/>
          <w:szCs w:val="27"/>
        </w:rPr>
        <w:t xml:space="preserve"> форм содержатся недостоверные данные</w:t>
      </w:r>
      <w:r w:rsidRPr="00330221">
        <w:rPr>
          <w:rFonts w:ascii="Times New Roman" w:eastAsia="Calibri" w:hAnsi="Times New Roman" w:cs="Times New Roman"/>
          <w:sz w:val="27"/>
          <w:szCs w:val="27"/>
        </w:rPr>
        <w:t>, что исправлено б</w:t>
      </w:r>
      <w:r w:rsidRPr="00330221">
        <w:rPr>
          <w:rFonts w:ascii="Times New Roman" w:eastAsia="Calibri" w:hAnsi="Times New Roman" w:cs="Times New Roman"/>
          <w:sz w:val="27"/>
          <w:szCs w:val="27"/>
        </w:rPr>
        <w:t xml:space="preserve">ухгалтерской справкой. </w:t>
      </w:r>
    </w:p>
    <w:p w:rsidR="002A5829" w:rsidRDefault="009D2E02" w:rsidP="009D2E0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221">
        <w:rPr>
          <w:rFonts w:ascii="Times New Roman" w:eastAsia="Calibri" w:hAnsi="Times New Roman" w:cs="Times New Roman"/>
          <w:sz w:val="27"/>
          <w:szCs w:val="27"/>
        </w:rPr>
        <w:t xml:space="preserve">Представленные в КСП Сведения о финансовых вложениях получателя бюджетных средств, администратора источников финансирования дефицита бюджета ф.0503171 содержат недостоверные данные: в составе номеров соответствующих аналитических счетов, виды расходов отражены некорректно. </w:t>
      </w:r>
      <w:r w:rsidR="002A5829" w:rsidRPr="002A5829">
        <w:rPr>
          <w:rFonts w:ascii="Times New Roman" w:eastAsia="Calibri" w:hAnsi="Times New Roman" w:cs="Times New Roman"/>
          <w:sz w:val="27"/>
          <w:szCs w:val="27"/>
        </w:rPr>
        <w:t xml:space="preserve">Согласно пояснениям заместителя начальника отдела бухгалтерского учёта и отчётности, данная форма отчётности была направлена в </w:t>
      </w:r>
      <w:r w:rsidR="002A5829">
        <w:rPr>
          <w:rFonts w:ascii="Times New Roman" w:eastAsia="Calibri" w:hAnsi="Times New Roman" w:cs="Times New Roman"/>
          <w:sz w:val="27"/>
          <w:szCs w:val="27"/>
        </w:rPr>
        <w:t>КСП</w:t>
      </w:r>
      <w:r w:rsidR="002A5829" w:rsidRPr="002A5829">
        <w:rPr>
          <w:rFonts w:ascii="Times New Roman" w:eastAsia="Calibri" w:hAnsi="Times New Roman" w:cs="Times New Roman"/>
          <w:sz w:val="27"/>
          <w:szCs w:val="27"/>
        </w:rPr>
        <w:t xml:space="preserve"> ошибочно</w:t>
      </w:r>
      <w:r w:rsidR="002A5829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2A5829" w:rsidRPr="002A5829">
        <w:rPr>
          <w:rFonts w:ascii="Times New Roman" w:eastAsia="Calibri" w:hAnsi="Times New Roman" w:cs="Times New Roman"/>
          <w:sz w:val="27"/>
          <w:szCs w:val="27"/>
        </w:rPr>
        <w:t xml:space="preserve">На проверку представлена форма, направленная в Министерство финансов Забайкальского края, которая заполнена в соответствии с предъявляемыми требованиями. </w:t>
      </w:r>
    </w:p>
    <w:p w:rsidR="009D2E02" w:rsidRPr="00330221" w:rsidRDefault="009D2E02" w:rsidP="009D2E0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221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Коллегией КСП принято решение отчет по результатам контрольного мероприятия принять к сведению, в</w:t>
      </w:r>
      <w:r w:rsidRPr="00330221">
        <w:rPr>
          <w:rFonts w:ascii="Times New Roman" w:eastAsia="Calibri" w:hAnsi="Times New Roman" w:cs="Times New Roman"/>
          <w:sz w:val="27"/>
          <w:szCs w:val="27"/>
        </w:rPr>
        <w:t>нести представление в адрес Министерства природных ресурсов Забайкальского края</w:t>
      </w:r>
      <w:r w:rsidRPr="00330221">
        <w:rPr>
          <w:rFonts w:ascii="Times New Roman" w:eastAsia="Calibri" w:hAnsi="Times New Roman" w:cs="Times New Roman"/>
          <w:sz w:val="27"/>
          <w:szCs w:val="27"/>
        </w:rPr>
        <w:t>.</w:t>
      </w:r>
      <w:r w:rsidRPr="00330221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9D2E02" w:rsidRPr="00330221" w:rsidRDefault="009D2E02" w:rsidP="009D2E0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B6EB1" w:rsidRPr="00330221" w:rsidRDefault="002B6EB1" w:rsidP="00E458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330221">
        <w:rPr>
          <w:rFonts w:ascii="Times New Roman" w:eastAsia="Calibri" w:hAnsi="Times New Roman" w:cs="Times New Roman"/>
          <w:bCs/>
          <w:sz w:val="27"/>
          <w:szCs w:val="27"/>
        </w:rPr>
        <w:t>По второму вопросу повестки заседания рассмотрены результаты реализации представлени</w:t>
      </w:r>
      <w:r w:rsidR="00D07D98" w:rsidRPr="00330221">
        <w:rPr>
          <w:rFonts w:ascii="Times New Roman" w:eastAsia="Calibri" w:hAnsi="Times New Roman" w:cs="Times New Roman"/>
          <w:bCs/>
          <w:sz w:val="27"/>
          <w:szCs w:val="27"/>
        </w:rPr>
        <w:t>я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, информационн</w:t>
      </w:r>
      <w:r w:rsidR="00696F5A" w:rsidRPr="00330221">
        <w:rPr>
          <w:rFonts w:ascii="Times New Roman" w:eastAsia="Calibri" w:hAnsi="Times New Roman" w:cs="Times New Roman"/>
          <w:bCs/>
          <w:sz w:val="27"/>
          <w:szCs w:val="27"/>
        </w:rPr>
        <w:t>ых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 пис</w:t>
      </w:r>
      <w:r w:rsidR="00696F5A"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ем 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Контрольно-счетной палаты Забайкальского края:</w:t>
      </w:r>
    </w:p>
    <w:p w:rsidR="0034097F" w:rsidRPr="00330221" w:rsidRDefault="0034097F" w:rsidP="00340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330221">
        <w:rPr>
          <w:rFonts w:ascii="Times New Roman" w:eastAsia="Calibri" w:hAnsi="Times New Roman" w:cs="Times New Roman"/>
          <w:bCs/>
          <w:sz w:val="27"/>
          <w:szCs w:val="27"/>
        </w:rPr>
        <w:t>- н</w:t>
      </w:r>
      <w:r w:rsidR="007C25BC"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аправленное </w:t>
      </w:r>
      <w:r w:rsidR="00AC2BD4" w:rsidRPr="00330221">
        <w:rPr>
          <w:rFonts w:ascii="Times New Roman" w:eastAsia="Calibri" w:hAnsi="Times New Roman" w:cs="Times New Roman"/>
          <w:bCs/>
          <w:sz w:val="27"/>
          <w:szCs w:val="27"/>
        </w:rPr>
        <w:t>представление</w:t>
      </w:r>
      <w:r w:rsidR="007C25BC"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 в 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Комитет городского хозяйства администрации городского округа «Город Чита»</w:t>
      </w:r>
      <w:r w:rsidR="007C25BC"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 по проверке 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законности, эффективности и целесообразности использования средств, выделенных из бюджета Забайкальского края на организацию и проведение мероприятий по отлову и содержанию бездомных животных,</w:t>
      </w:r>
      <w:r w:rsidR="00AC2BD4"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7C25BC"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исполнено. 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Принято решение представление снять с контроля;</w:t>
      </w:r>
    </w:p>
    <w:p w:rsidR="0034097F" w:rsidRPr="00330221" w:rsidRDefault="0034097F" w:rsidP="00340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330221">
        <w:rPr>
          <w:rFonts w:ascii="Times New Roman" w:eastAsia="Calibri" w:hAnsi="Times New Roman" w:cs="Times New Roman"/>
          <w:bCs/>
          <w:sz w:val="27"/>
          <w:szCs w:val="27"/>
        </w:rPr>
        <w:t>- н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аправленное информационное письмо в Министерство 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финансов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 Забайкальского края по проверке 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законности, эффективности, обоснованности и целесообразности использования бюджетных средств, выделенных на реализацию Закона Забайкальского края от 25.03.2009 №151-ЗЗК «О государственной поддержке общественных объединений и организаций инвалидов»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, исполнено. Принято решение информационн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о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е письм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о снять с контроля;</w:t>
      </w:r>
    </w:p>
    <w:p w:rsidR="0034097F" w:rsidRPr="00330221" w:rsidRDefault="0034097F" w:rsidP="00340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- 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направленное информационное письмо в Министерство финансов Забайкальского края по проверке 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отдельных вопросов исполнения бюджета муниципального района «Сретенский район», управления и распоряжения имуществом, находящимся в муниципальной собственности, муниципального района «Сретенский район»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, исполнено. Принято решение информационное письмо снять с контроля;</w:t>
      </w:r>
    </w:p>
    <w:p w:rsidR="00175675" w:rsidRPr="00330221" w:rsidRDefault="0034097F" w:rsidP="00340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- направленное информационное письмо в ГАУЗ «Клинический медицинский центр г. Читы» по проверке отдельных вопросов деятельности ГАУЗ «Клинический медицинский центр г. Читы», не исполнено. </w:t>
      </w:r>
      <w:r w:rsidR="00AC2BD4"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Принято решение продлить срок исполнения 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информационного письма</w:t>
      </w:r>
      <w:r w:rsidR="00AC2BD4"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 до 01.0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7</w:t>
      </w:r>
      <w:r w:rsidR="00AC2BD4" w:rsidRPr="00330221">
        <w:rPr>
          <w:rFonts w:ascii="Times New Roman" w:eastAsia="Calibri" w:hAnsi="Times New Roman" w:cs="Times New Roman"/>
          <w:bCs/>
          <w:sz w:val="27"/>
          <w:szCs w:val="27"/>
        </w:rPr>
        <w:t>.2019.</w:t>
      </w:r>
    </w:p>
    <w:p w:rsidR="009F2130" w:rsidRPr="00330221" w:rsidRDefault="009F2130" w:rsidP="008602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sectPr w:rsidR="009F2130" w:rsidRPr="00330221" w:rsidSect="00CB4849">
      <w:headerReference w:type="default" r:id="rId8"/>
      <w:pgSz w:w="11906" w:h="16838"/>
      <w:pgMar w:top="142" w:right="707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B04F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3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5"/>
  </w:num>
  <w:num w:numId="5">
    <w:abstractNumId w:val="2"/>
  </w:num>
  <w:num w:numId="6">
    <w:abstractNumId w:val="13"/>
  </w:num>
  <w:num w:numId="7">
    <w:abstractNumId w:val="0"/>
  </w:num>
  <w:num w:numId="8">
    <w:abstractNumId w:val="19"/>
  </w:num>
  <w:num w:numId="9">
    <w:abstractNumId w:val="7"/>
  </w:num>
  <w:num w:numId="10">
    <w:abstractNumId w:val="17"/>
  </w:num>
  <w:num w:numId="11">
    <w:abstractNumId w:val="16"/>
  </w:num>
  <w:num w:numId="12">
    <w:abstractNumId w:val="5"/>
  </w:num>
  <w:num w:numId="13">
    <w:abstractNumId w:val="1"/>
  </w:num>
  <w:num w:numId="14">
    <w:abstractNumId w:val="8"/>
  </w:num>
  <w:num w:numId="15">
    <w:abstractNumId w:val="9"/>
  </w:num>
  <w:num w:numId="16">
    <w:abstractNumId w:val="3"/>
  </w:num>
  <w:num w:numId="17">
    <w:abstractNumId w:val="20"/>
  </w:num>
  <w:num w:numId="18">
    <w:abstractNumId w:val="6"/>
  </w:num>
  <w:num w:numId="19">
    <w:abstractNumId w:val="4"/>
  </w:num>
  <w:num w:numId="20">
    <w:abstractNumId w:val="24"/>
  </w:num>
  <w:num w:numId="21">
    <w:abstractNumId w:val="12"/>
  </w:num>
  <w:num w:numId="22">
    <w:abstractNumId w:val="21"/>
  </w:num>
  <w:num w:numId="23">
    <w:abstractNumId w:val="18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561E"/>
    <w:rsid w:val="00012386"/>
    <w:rsid w:val="00020EA1"/>
    <w:rsid w:val="00021D92"/>
    <w:rsid w:val="00025FB5"/>
    <w:rsid w:val="000310FC"/>
    <w:rsid w:val="00033D1E"/>
    <w:rsid w:val="00034204"/>
    <w:rsid w:val="00034314"/>
    <w:rsid w:val="00035CB3"/>
    <w:rsid w:val="00036E35"/>
    <w:rsid w:val="00045AB1"/>
    <w:rsid w:val="00051A2C"/>
    <w:rsid w:val="00052A30"/>
    <w:rsid w:val="00053230"/>
    <w:rsid w:val="00055197"/>
    <w:rsid w:val="000623D7"/>
    <w:rsid w:val="00067014"/>
    <w:rsid w:val="00073D92"/>
    <w:rsid w:val="00081A34"/>
    <w:rsid w:val="00084461"/>
    <w:rsid w:val="00084BE1"/>
    <w:rsid w:val="00086292"/>
    <w:rsid w:val="00086352"/>
    <w:rsid w:val="00087063"/>
    <w:rsid w:val="000935BF"/>
    <w:rsid w:val="00097250"/>
    <w:rsid w:val="000974C2"/>
    <w:rsid w:val="000A1946"/>
    <w:rsid w:val="000A2AA8"/>
    <w:rsid w:val="000A30B8"/>
    <w:rsid w:val="000A37B4"/>
    <w:rsid w:val="000A41BF"/>
    <w:rsid w:val="000B07C9"/>
    <w:rsid w:val="000B1D30"/>
    <w:rsid w:val="000B449E"/>
    <w:rsid w:val="000B772E"/>
    <w:rsid w:val="000C0586"/>
    <w:rsid w:val="000C3F12"/>
    <w:rsid w:val="000C5355"/>
    <w:rsid w:val="000C5CFF"/>
    <w:rsid w:val="000D0612"/>
    <w:rsid w:val="000E6A1F"/>
    <w:rsid w:val="000F113B"/>
    <w:rsid w:val="000F332F"/>
    <w:rsid w:val="000F3BEA"/>
    <w:rsid w:val="000F7AC5"/>
    <w:rsid w:val="001059A4"/>
    <w:rsid w:val="0011347A"/>
    <w:rsid w:val="0011661B"/>
    <w:rsid w:val="00122A9D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545BD"/>
    <w:rsid w:val="0015749F"/>
    <w:rsid w:val="00160215"/>
    <w:rsid w:val="00171BCA"/>
    <w:rsid w:val="001723B3"/>
    <w:rsid w:val="001755DA"/>
    <w:rsid w:val="00175675"/>
    <w:rsid w:val="00177B23"/>
    <w:rsid w:val="00181D94"/>
    <w:rsid w:val="00182A90"/>
    <w:rsid w:val="00182EE0"/>
    <w:rsid w:val="00183343"/>
    <w:rsid w:val="0018559A"/>
    <w:rsid w:val="00190535"/>
    <w:rsid w:val="0019081F"/>
    <w:rsid w:val="0019484B"/>
    <w:rsid w:val="001A31A2"/>
    <w:rsid w:val="001A3A6D"/>
    <w:rsid w:val="001B327B"/>
    <w:rsid w:val="001B6037"/>
    <w:rsid w:val="001C6247"/>
    <w:rsid w:val="001C72E6"/>
    <w:rsid w:val="001E2A9E"/>
    <w:rsid w:val="001E4D85"/>
    <w:rsid w:val="001F0073"/>
    <w:rsid w:val="001F5084"/>
    <w:rsid w:val="002007EC"/>
    <w:rsid w:val="00202546"/>
    <w:rsid w:val="002038D8"/>
    <w:rsid w:val="00204A38"/>
    <w:rsid w:val="00207A3E"/>
    <w:rsid w:val="00211A18"/>
    <w:rsid w:val="00214868"/>
    <w:rsid w:val="00216B9C"/>
    <w:rsid w:val="00221056"/>
    <w:rsid w:val="00222B0F"/>
    <w:rsid w:val="00224230"/>
    <w:rsid w:val="00232CE3"/>
    <w:rsid w:val="00235782"/>
    <w:rsid w:val="00236632"/>
    <w:rsid w:val="00245492"/>
    <w:rsid w:val="00251FA5"/>
    <w:rsid w:val="00252BDB"/>
    <w:rsid w:val="00260E12"/>
    <w:rsid w:val="00261B12"/>
    <w:rsid w:val="00261DC5"/>
    <w:rsid w:val="0026292D"/>
    <w:rsid w:val="00262C0A"/>
    <w:rsid w:val="00271220"/>
    <w:rsid w:val="002730F3"/>
    <w:rsid w:val="00274532"/>
    <w:rsid w:val="00276050"/>
    <w:rsid w:val="00276CFF"/>
    <w:rsid w:val="00280CFF"/>
    <w:rsid w:val="002818A4"/>
    <w:rsid w:val="002932BB"/>
    <w:rsid w:val="002A4F25"/>
    <w:rsid w:val="002A5829"/>
    <w:rsid w:val="002B401A"/>
    <w:rsid w:val="002B6EB1"/>
    <w:rsid w:val="002B72A6"/>
    <w:rsid w:val="002B7ABB"/>
    <w:rsid w:val="002D16FD"/>
    <w:rsid w:val="002D1AB7"/>
    <w:rsid w:val="002D29D8"/>
    <w:rsid w:val="002D2ACD"/>
    <w:rsid w:val="002D3200"/>
    <w:rsid w:val="002D4011"/>
    <w:rsid w:val="002D66F7"/>
    <w:rsid w:val="002E25E9"/>
    <w:rsid w:val="002E5AB8"/>
    <w:rsid w:val="002E5FA4"/>
    <w:rsid w:val="002F4EA6"/>
    <w:rsid w:val="002F5484"/>
    <w:rsid w:val="002F56B3"/>
    <w:rsid w:val="002F725E"/>
    <w:rsid w:val="003005E4"/>
    <w:rsid w:val="003014EB"/>
    <w:rsid w:val="0030659C"/>
    <w:rsid w:val="00307F43"/>
    <w:rsid w:val="003112BB"/>
    <w:rsid w:val="0031216B"/>
    <w:rsid w:val="00313F31"/>
    <w:rsid w:val="00320456"/>
    <w:rsid w:val="00320F77"/>
    <w:rsid w:val="00322E0D"/>
    <w:rsid w:val="00330221"/>
    <w:rsid w:val="00330E88"/>
    <w:rsid w:val="0033203D"/>
    <w:rsid w:val="0033472B"/>
    <w:rsid w:val="00334C3C"/>
    <w:rsid w:val="0033686E"/>
    <w:rsid w:val="0034097F"/>
    <w:rsid w:val="00345FFA"/>
    <w:rsid w:val="00347781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559E"/>
    <w:rsid w:val="003767CE"/>
    <w:rsid w:val="00376992"/>
    <w:rsid w:val="00376B84"/>
    <w:rsid w:val="003814B6"/>
    <w:rsid w:val="00382281"/>
    <w:rsid w:val="0038250C"/>
    <w:rsid w:val="00382632"/>
    <w:rsid w:val="00384F13"/>
    <w:rsid w:val="003876B5"/>
    <w:rsid w:val="0039156C"/>
    <w:rsid w:val="00393B8A"/>
    <w:rsid w:val="00393E3B"/>
    <w:rsid w:val="003A0C7A"/>
    <w:rsid w:val="003A216D"/>
    <w:rsid w:val="003A4F25"/>
    <w:rsid w:val="003C4AD3"/>
    <w:rsid w:val="003D1A50"/>
    <w:rsid w:val="003D25B0"/>
    <w:rsid w:val="003D384E"/>
    <w:rsid w:val="003D4243"/>
    <w:rsid w:val="003E4138"/>
    <w:rsid w:val="003E4CD5"/>
    <w:rsid w:val="003F65FF"/>
    <w:rsid w:val="003F74D4"/>
    <w:rsid w:val="003F7B10"/>
    <w:rsid w:val="004021B6"/>
    <w:rsid w:val="00403970"/>
    <w:rsid w:val="004047A4"/>
    <w:rsid w:val="004066C1"/>
    <w:rsid w:val="00407140"/>
    <w:rsid w:val="004078D4"/>
    <w:rsid w:val="004112A5"/>
    <w:rsid w:val="00413058"/>
    <w:rsid w:val="0042034D"/>
    <w:rsid w:val="00420A87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D0A"/>
    <w:rsid w:val="0045662F"/>
    <w:rsid w:val="00457BD5"/>
    <w:rsid w:val="00463E01"/>
    <w:rsid w:val="00472581"/>
    <w:rsid w:val="00480015"/>
    <w:rsid w:val="00480C5E"/>
    <w:rsid w:val="0048149D"/>
    <w:rsid w:val="00490830"/>
    <w:rsid w:val="004A7820"/>
    <w:rsid w:val="004B07D2"/>
    <w:rsid w:val="004B6B56"/>
    <w:rsid w:val="004C1940"/>
    <w:rsid w:val="004C2057"/>
    <w:rsid w:val="004C5B94"/>
    <w:rsid w:val="004C665D"/>
    <w:rsid w:val="004C6A18"/>
    <w:rsid w:val="004C74F5"/>
    <w:rsid w:val="004D1586"/>
    <w:rsid w:val="004D272F"/>
    <w:rsid w:val="004D45E9"/>
    <w:rsid w:val="004D66F1"/>
    <w:rsid w:val="004D713F"/>
    <w:rsid w:val="004E58C4"/>
    <w:rsid w:val="004F0F08"/>
    <w:rsid w:val="00500583"/>
    <w:rsid w:val="005038FF"/>
    <w:rsid w:val="005040BD"/>
    <w:rsid w:val="0050571C"/>
    <w:rsid w:val="00506817"/>
    <w:rsid w:val="005151D9"/>
    <w:rsid w:val="00516D32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4201"/>
    <w:rsid w:val="00545C74"/>
    <w:rsid w:val="00545D43"/>
    <w:rsid w:val="00546E41"/>
    <w:rsid w:val="00547A82"/>
    <w:rsid w:val="00553BF5"/>
    <w:rsid w:val="005564DB"/>
    <w:rsid w:val="0056774E"/>
    <w:rsid w:val="005710E9"/>
    <w:rsid w:val="005718D6"/>
    <w:rsid w:val="00571D62"/>
    <w:rsid w:val="00573755"/>
    <w:rsid w:val="00575FE5"/>
    <w:rsid w:val="00576078"/>
    <w:rsid w:val="00583AA4"/>
    <w:rsid w:val="0059157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A5E00"/>
    <w:rsid w:val="005B1B14"/>
    <w:rsid w:val="005B4F87"/>
    <w:rsid w:val="005B731E"/>
    <w:rsid w:val="005B7F47"/>
    <w:rsid w:val="005C03D8"/>
    <w:rsid w:val="005C29B1"/>
    <w:rsid w:val="005D17D6"/>
    <w:rsid w:val="005D2982"/>
    <w:rsid w:val="005D3229"/>
    <w:rsid w:val="005D3674"/>
    <w:rsid w:val="005D7CDA"/>
    <w:rsid w:val="005E1F1B"/>
    <w:rsid w:val="005E4945"/>
    <w:rsid w:val="005F2344"/>
    <w:rsid w:val="005F49F6"/>
    <w:rsid w:val="00601F36"/>
    <w:rsid w:val="0061249D"/>
    <w:rsid w:val="00614D3A"/>
    <w:rsid w:val="006154EF"/>
    <w:rsid w:val="0061586B"/>
    <w:rsid w:val="00630777"/>
    <w:rsid w:val="00630DE3"/>
    <w:rsid w:val="006369F9"/>
    <w:rsid w:val="0064087D"/>
    <w:rsid w:val="00646B0C"/>
    <w:rsid w:val="00646FDF"/>
    <w:rsid w:val="00651137"/>
    <w:rsid w:val="00654473"/>
    <w:rsid w:val="006621AA"/>
    <w:rsid w:val="006636A0"/>
    <w:rsid w:val="00672C7F"/>
    <w:rsid w:val="00675466"/>
    <w:rsid w:val="00677C0E"/>
    <w:rsid w:val="0068011A"/>
    <w:rsid w:val="006818AD"/>
    <w:rsid w:val="00681FC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747B"/>
    <w:rsid w:val="006B2E71"/>
    <w:rsid w:val="006B3532"/>
    <w:rsid w:val="006C08B4"/>
    <w:rsid w:val="006D6B07"/>
    <w:rsid w:val="006E4ED6"/>
    <w:rsid w:val="006E778E"/>
    <w:rsid w:val="006F05DB"/>
    <w:rsid w:val="006F281B"/>
    <w:rsid w:val="006F3473"/>
    <w:rsid w:val="006F4711"/>
    <w:rsid w:val="006F773D"/>
    <w:rsid w:val="00700AAF"/>
    <w:rsid w:val="00702A2F"/>
    <w:rsid w:val="0070310A"/>
    <w:rsid w:val="007058A1"/>
    <w:rsid w:val="00707EBA"/>
    <w:rsid w:val="00710822"/>
    <w:rsid w:val="00710D1B"/>
    <w:rsid w:val="00715063"/>
    <w:rsid w:val="00716B9A"/>
    <w:rsid w:val="00717AEA"/>
    <w:rsid w:val="00722B61"/>
    <w:rsid w:val="007231CE"/>
    <w:rsid w:val="0072328D"/>
    <w:rsid w:val="00724F08"/>
    <w:rsid w:val="00732573"/>
    <w:rsid w:val="00735067"/>
    <w:rsid w:val="00737C51"/>
    <w:rsid w:val="00742C59"/>
    <w:rsid w:val="00744659"/>
    <w:rsid w:val="00752816"/>
    <w:rsid w:val="00753CBE"/>
    <w:rsid w:val="00754711"/>
    <w:rsid w:val="007560F0"/>
    <w:rsid w:val="00761E1F"/>
    <w:rsid w:val="00763582"/>
    <w:rsid w:val="00763CF1"/>
    <w:rsid w:val="0076754C"/>
    <w:rsid w:val="00780679"/>
    <w:rsid w:val="00783B20"/>
    <w:rsid w:val="00783DC8"/>
    <w:rsid w:val="00797AEC"/>
    <w:rsid w:val="007A0C9A"/>
    <w:rsid w:val="007A6538"/>
    <w:rsid w:val="007A6AB0"/>
    <w:rsid w:val="007B21C5"/>
    <w:rsid w:val="007C25BC"/>
    <w:rsid w:val="007C4748"/>
    <w:rsid w:val="007C7F31"/>
    <w:rsid w:val="007E39B0"/>
    <w:rsid w:val="007E506C"/>
    <w:rsid w:val="007E6748"/>
    <w:rsid w:val="007F4745"/>
    <w:rsid w:val="007F5096"/>
    <w:rsid w:val="007F513C"/>
    <w:rsid w:val="007F7644"/>
    <w:rsid w:val="008018E5"/>
    <w:rsid w:val="0081207B"/>
    <w:rsid w:val="00817993"/>
    <w:rsid w:val="00825B45"/>
    <w:rsid w:val="008379FA"/>
    <w:rsid w:val="00841047"/>
    <w:rsid w:val="00857F4D"/>
    <w:rsid w:val="008602D5"/>
    <w:rsid w:val="00861EAC"/>
    <w:rsid w:val="00863A4E"/>
    <w:rsid w:val="00870802"/>
    <w:rsid w:val="008756BE"/>
    <w:rsid w:val="008765CF"/>
    <w:rsid w:val="00877C5F"/>
    <w:rsid w:val="008851EF"/>
    <w:rsid w:val="00891171"/>
    <w:rsid w:val="00892BF4"/>
    <w:rsid w:val="008930D1"/>
    <w:rsid w:val="008952D3"/>
    <w:rsid w:val="00897208"/>
    <w:rsid w:val="008A0B00"/>
    <w:rsid w:val="008B1061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D273A"/>
    <w:rsid w:val="008D2EBA"/>
    <w:rsid w:val="008D31C9"/>
    <w:rsid w:val="008D32B5"/>
    <w:rsid w:val="008D3363"/>
    <w:rsid w:val="008D33A3"/>
    <w:rsid w:val="008D3A59"/>
    <w:rsid w:val="008D615E"/>
    <w:rsid w:val="008D7E44"/>
    <w:rsid w:val="008E02E2"/>
    <w:rsid w:val="008E4BBF"/>
    <w:rsid w:val="008F1E49"/>
    <w:rsid w:val="008F41B8"/>
    <w:rsid w:val="0090438B"/>
    <w:rsid w:val="00907AFE"/>
    <w:rsid w:val="00915E8A"/>
    <w:rsid w:val="00920005"/>
    <w:rsid w:val="00922597"/>
    <w:rsid w:val="009231C7"/>
    <w:rsid w:val="00924320"/>
    <w:rsid w:val="009346D5"/>
    <w:rsid w:val="009401BB"/>
    <w:rsid w:val="009409FD"/>
    <w:rsid w:val="00944FD5"/>
    <w:rsid w:val="00951E90"/>
    <w:rsid w:val="00953E2F"/>
    <w:rsid w:val="00953EF0"/>
    <w:rsid w:val="00954178"/>
    <w:rsid w:val="009568BB"/>
    <w:rsid w:val="00965C24"/>
    <w:rsid w:val="009720CE"/>
    <w:rsid w:val="009727EF"/>
    <w:rsid w:val="009747C8"/>
    <w:rsid w:val="009751A5"/>
    <w:rsid w:val="00975BC0"/>
    <w:rsid w:val="00977960"/>
    <w:rsid w:val="009820F3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75CE"/>
    <w:rsid w:val="009A7D80"/>
    <w:rsid w:val="009B1091"/>
    <w:rsid w:val="009B5F11"/>
    <w:rsid w:val="009C0F2F"/>
    <w:rsid w:val="009C6681"/>
    <w:rsid w:val="009C673C"/>
    <w:rsid w:val="009C729B"/>
    <w:rsid w:val="009D2E02"/>
    <w:rsid w:val="009D2E3C"/>
    <w:rsid w:val="009D4FAB"/>
    <w:rsid w:val="009D7571"/>
    <w:rsid w:val="009E29DA"/>
    <w:rsid w:val="009E47ED"/>
    <w:rsid w:val="009F2130"/>
    <w:rsid w:val="009F25B1"/>
    <w:rsid w:val="009F4B22"/>
    <w:rsid w:val="009F7CC6"/>
    <w:rsid w:val="00A03E33"/>
    <w:rsid w:val="00A040D5"/>
    <w:rsid w:val="00A046A9"/>
    <w:rsid w:val="00A07EDB"/>
    <w:rsid w:val="00A13C42"/>
    <w:rsid w:val="00A17037"/>
    <w:rsid w:val="00A17676"/>
    <w:rsid w:val="00A24017"/>
    <w:rsid w:val="00A257A5"/>
    <w:rsid w:val="00A3301B"/>
    <w:rsid w:val="00A34659"/>
    <w:rsid w:val="00A36C15"/>
    <w:rsid w:val="00A40EE0"/>
    <w:rsid w:val="00A50BAE"/>
    <w:rsid w:val="00A51C86"/>
    <w:rsid w:val="00A54732"/>
    <w:rsid w:val="00A57112"/>
    <w:rsid w:val="00A5716A"/>
    <w:rsid w:val="00A57A91"/>
    <w:rsid w:val="00A64140"/>
    <w:rsid w:val="00A7023C"/>
    <w:rsid w:val="00A721AE"/>
    <w:rsid w:val="00A76A36"/>
    <w:rsid w:val="00A86CB4"/>
    <w:rsid w:val="00A905F0"/>
    <w:rsid w:val="00AA3D2C"/>
    <w:rsid w:val="00AA7D68"/>
    <w:rsid w:val="00AB0865"/>
    <w:rsid w:val="00AB2B74"/>
    <w:rsid w:val="00AB2D42"/>
    <w:rsid w:val="00AB4293"/>
    <w:rsid w:val="00AB4CE0"/>
    <w:rsid w:val="00AC2BD4"/>
    <w:rsid w:val="00AD5521"/>
    <w:rsid w:val="00AD6073"/>
    <w:rsid w:val="00AE26CF"/>
    <w:rsid w:val="00AE68EF"/>
    <w:rsid w:val="00AE7CCB"/>
    <w:rsid w:val="00AF0AE6"/>
    <w:rsid w:val="00B04FF9"/>
    <w:rsid w:val="00B0541C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6BAB"/>
    <w:rsid w:val="00B32327"/>
    <w:rsid w:val="00B339CC"/>
    <w:rsid w:val="00B363B7"/>
    <w:rsid w:val="00B364D6"/>
    <w:rsid w:val="00B37D7F"/>
    <w:rsid w:val="00B4581F"/>
    <w:rsid w:val="00B47104"/>
    <w:rsid w:val="00B54A3C"/>
    <w:rsid w:val="00B60BB3"/>
    <w:rsid w:val="00B65C1F"/>
    <w:rsid w:val="00B70CF6"/>
    <w:rsid w:val="00B73C80"/>
    <w:rsid w:val="00B773DF"/>
    <w:rsid w:val="00B82DB3"/>
    <w:rsid w:val="00B8307A"/>
    <w:rsid w:val="00B83892"/>
    <w:rsid w:val="00B83D6E"/>
    <w:rsid w:val="00B84056"/>
    <w:rsid w:val="00B902F5"/>
    <w:rsid w:val="00B90A00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13F8"/>
    <w:rsid w:val="00BD2038"/>
    <w:rsid w:val="00BD368D"/>
    <w:rsid w:val="00BD51C1"/>
    <w:rsid w:val="00BE1CAA"/>
    <w:rsid w:val="00BE704B"/>
    <w:rsid w:val="00BE730B"/>
    <w:rsid w:val="00BF1EA2"/>
    <w:rsid w:val="00BF4CA4"/>
    <w:rsid w:val="00C01672"/>
    <w:rsid w:val="00C035EA"/>
    <w:rsid w:val="00C03F6C"/>
    <w:rsid w:val="00C05AC8"/>
    <w:rsid w:val="00C105FD"/>
    <w:rsid w:val="00C11032"/>
    <w:rsid w:val="00C13333"/>
    <w:rsid w:val="00C20BE8"/>
    <w:rsid w:val="00C20E3E"/>
    <w:rsid w:val="00C22CD9"/>
    <w:rsid w:val="00C2374C"/>
    <w:rsid w:val="00C23C93"/>
    <w:rsid w:val="00C26BEB"/>
    <w:rsid w:val="00C27070"/>
    <w:rsid w:val="00C32F3C"/>
    <w:rsid w:val="00C36588"/>
    <w:rsid w:val="00C369FC"/>
    <w:rsid w:val="00C40257"/>
    <w:rsid w:val="00C4100D"/>
    <w:rsid w:val="00C41FE1"/>
    <w:rsid w:val="00C43254"/>
    <w:rsid w:val="00C474C4"/>
    <w:rsid w:val="00C4755E"/>
    <w:rsid w:val="00C564C3"/>
    <w:rsid w:val="00C567B2"/>
    <w:rsid w:val="00C56A58"/>
    <w:rsid w:val="00C615EB"/>
    <w:rsid w:val="00C62C8D"/>
    <w:rsid w:val="00C63D5A"/>
    <w:rsid w:val="00C74F20"/>
    <w:rsid w:val="00C75C34"/>
    <w:rsid w:val="00C81A1D"/>
    <w:rsid w:val="00C8471E"/>
    <w:rsid w:val="00C84BF2"/>
    <w:rsid w:val="00C94DA7"/>
    <w:rsid w:val="00C966F1"/>
    <w:rsid w:val="00CA0A94"/>
    <w:rsid w:val="00CA413B"/>
    <w:rsid w:val="00CB4849"/>
    <w:rsid w:val="00CB5258"/>
    <w:rsid w:val="00CB7A4B"/>
    <w:rsid w:val="00CB7B6C"/>
    <w:rsid w:val="00CC1F04"/>
    <w:rsid w:val="00CC3414"/>
    <w:rsid w:val="00CC7173"/>
    <w:rsid w:val="00CE03E0"/>
    <w:rsid w:val="00CE3CA4"/>
    <w:rsid w:val="00CE4C17"/>
    <w:rsid w:val="00CE5C0D"/>
    <w:rsid w:val="00CF029E"/>
    <w:rsid w:val="00CF48DD"/>
    <w:rsid w:val="00CF6375"/>
    <w:rsid w:val="00D004E0"/>
    <w:rsid w:val="00D05784"/>
    <w:rsid w:val="00D07C4E"/>
    <w:rsid w:val="00D07D98"/>
    <w:rsid w:val="00D10990"/>
    <w:rsid w:val="00D171EB"/>
    <w:rsid w:val="00D177B2"/>
    <w:rsid w:val="00D26BAA"/>
    <w:rsid w:val="00D338FF"/>
    <w:rsid w:val="00D37619"/>
    <w:rsid w:val="00D37C40"/>
    <w:rsid w:val="00D41499"/>
    <w:rsid w:val="00D457B0"/>
    <w:rsid w:val="00D53282"/>
    <w:rsid w:val="00D53461"/>
    <w:rsid w:val="00D53724"/>
    <w:rsid w:val="00D56819"/>
    <w:rsid w:val="00D56DBB"/>
    <w:rsid w:val="00D571B2"/>
    <w:rsid w:val="00D5791E"/>
    <w:rsid w:val="00D60B21"/>
    <w:rsid w:val="00D61A24"/>
    <w:rsid w:val="00D70F5A"/>
    <w:rsid w:val="00D74DBB"/>
    <w:rsid w:val="00D80D78"/>
    <w:rsid w:val="00D81323"/>
    <w:rsid w:val="00D90F04"/>
    <w:rsid w:val="00D9257E"/>
    <w:rsid w:val="00DA404A"/>
    <w:rsid w:val="00DA44B7"/>
    <w:rsid w:val="00DA5D69"/>
    <w:rsid w:val="00DA6D28"/>
    <w:rsid w:val="00DA7E71"/>
    <w:rsid w:val="00DB106C"/>
    <w:rsid w:val="00DB1F60"/>
    <w:rsid w:val="00DB3046"/>
    <w:rsid w:val="00DB69CA"/>
    <w:rsid w:val="00DC172C"/>
    <w:rsid w:val="00DC7BE4"/>
    <w:rsid w:val="00DD580B"/>
    <w:rsid w:val="00DD7085"/>
    <w:rsid w:val="00DD75D1"/>
    <w:rsid w:val="00DD76A6"/>
    <w:rsid w:val="00DF19D3"/>
    <w:rsid w:val="00DF25F1"/>
    <w:rsid w:val="00DF2C13"/>
    <w:rsid w:val="00DF51BF"/>
    <w:rsid w:val="00DF5288"/>
    <w:rsid w:val="00DF6818"/>
    <w:rsid w:val="00E06FBE"/>
    <w:rsid w:val="00E11B73"/>
    <w:rsid w:val="00E128F2"/>
    <w:rsid w:val="00E13160"/>
    <w:rsid w:val="00E145F5"/>
    <w:rsid w:val="00E1564C"/>
    <w:rsid w:val="00E17136"/>
    <w:rsid w:val="00E25087"/>
    <w:rsid w:val="00E2699B"/>
    <w:rsid w:val="00E31BAE"/>
    <w:rsid w:val="00E3682C"/>
    <w:rsid w:val="00E458C9"/>
    <w:rsid w:val="00E4715F"/>
    <w:rsid w:val="00E51D79"/>
    <w:rsid w:val="00E53EBE"/>
    <w:rsid w:val="00E57BCE"/>
    <w:rsid w:val="00E61004"/>
    <w:rsid w:val="00E654D3"/>
    <w:rsid w:val="00E6737B"/>
    <w:rsid w:val="00E72937"/>
    <w:rsid w:val="00E80BFB"/>
    <w:rsid w:val="00E87620"/>
    <w:rsid w:val="00E902B0"/>
    <w:rsid w:val="00E90459"/>
    <w:rsid w:val="00E96D25"/>
    <w:rsid w:val="00EA0FE5"/>
    <w:rsid w:val="00EA157B"/>
    <w:rsid w:val="00EA4DF0"/>
    <w:rsid w:val="00EA62A2"/>
    <w:rsid w:val="00EA76FA"/>
    <w:rsid w:val="00EB1223"/>
    <w:rsid w:val="00EB230E"/>
    <w:rsid w:val="00EB3CBF"/>
    <w:rsid w:val="00EB6263"/>
    <w:rsid w:val="00EC06CE"/>
    <w:rsid w:val="00EC5823"/>
    <w:rsid w:val="00ED0E30"/>
    <w:rsid w:val="00ED2729"/>
    <w:rsid w:val="00ED3A4D"/>
    <w:rsid w:val="00ED3F3C"/>
    <w:rsid w:val="00ED758B"/>
    <w:rsid w:val="00EE1F0E"/>
    <w:rsid w:val="00EE2277"/>
    <w:rsid w:val="00EE2F97"/>
    <w:rsid w:val="00EF0BCB"/>
    <w:rsid w:val="00EF1912"/>
    <w:rsid w:val="00EF3E1E"/>
    <w:rsid w:val="00EF4808"/>
    <w:rsid w:val="00EF5492"/>
    <w:rsid w:val="00EF58EC"/>
    <w:rsid w:val="00EF7B0D"/>
    <w:rsid w:val="00F0222B"/>
    <w:rsid w:val="00F05B16"/>
    <w:rsid w:val="00F10138"/>
    <w:rsid w:val="00F10BC9"/>
    <w:rsid w:val="00F1438B"/>
    <w:rsid w:val="00F17DA2"/>
    <w:rsid w:val="00F24F54"/>
    <w:rsid w:val="00F27606"/>
    <w:rsid w:val="00F27D2D"/>
    <w:rsid w:val="00F330EA"/>
    <w:rsid w:val="00F423BB"/>
    <w:rsid w:val="00F42473"/>
    <w:rsid w:val="00F453EB"/>
    <w:rsid w:val="00F46724"/>
    <w:rsid w:val="00F50CD5"/>
    <w:rsid w:val="00F5390E"/>
    <w:rsid w:val="00F54E68"/>
    <w:rsid w:val="00F56C12"/>
    <w:rsid w:val="00F63B15"/>
    <w:rsid w:val="00F64ADB"/>
    <w:rsid w:val="00F66AB3"/>
    <w:rsid w:val="00F71E73"/>
    <w:rsid w:val="00F72B73"/>
    <w:rsid w:val="00F740E6"/>
    <w:rsid w:val="00F743B9"/>
    <w:rsid w:val="00F75B8C"/>
    <w:rsid w:val="00F813D4"/>
    <w:rsid w:val="00F86CBD"/>
    <w:rsid w:val="00F915D1"/>
    <w:rsid w:val="00F917E9"/>
    <w:rsid w:val="00F9249F"/>
    <w:rsid w:val="00F93D62"/>
    <w:rsid w:val="00F947F7"/>
    <w:rsid w:val="00FA1E30"/>
    <w:rsid w:val="00FA200B"/>
    <w:rsid w:val="00FA28F4"/>
    <w:rsid w:val="00FA2DA4"/>
    <w:rsid w:val="00FA47F9"/>
    <w:rsid w:val="00FA4960"/>
    <w:rsid w:val="00FA4D52"/>
    <w:rsid w:val="00FA50B1"/>
    <w:rsid w:val="00FA597E"/>
    <w:rsid w:val="00FB08BF"/>
    <w:rsid w:val="00FB12CA"/>
    <w:rsid w:val="00FB1EB0"/>
    <w:rsid w:val="00FB6795"/>
    <w:rsid w:val="00FC24F0"/>
    <w:rsid w:val="00FC25D1"/>
    <w:rsid w:val="00FC29DD"/>
    <w:rsid w:val="00FC2F5C"/>
    <w:rsid w:val="00FC565A"/>
    <w:rsid w:val="00FC5C04"/>
    <w:rsid w:val="00FD3A8B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FE6D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EDC2-CD4E-4FEC-BDCB-3559B452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271</cp:revision>
  <cp:lastPrinted>2019-05-29T02:55:00Z</cp:lastPrinted>
  <dcterms:created xsi:type="dcterms:W3CDTF">2018-07-23T08:02:00Z</dcterms:created>
  <dcterms:modified xsi:type="dcterms:W3CDTF">2019-05-29T05:51:00Z</dcterms:modified>
</cp:coreProperties>
</file>