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645BEB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</w:t>
            </w:r>
            <w:proofErr w:type="spellStart"/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Доробалюк</w:t>
            </w:r>
            <w:proofErr w:type="spellEnd"/>
          </w:p>
          <w:p w:rsidR="005B1125" w:rsidRPr="00C231EE" w:rsidRDefault="005B1125" w:rsidP="00645BEB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 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Pr="00235450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645BE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1985"/>
        <w:gridCol w:w="2126"/>
      </w:tblGrid>
      <w:tr w:rsidR="00F6221E" w:rsidRPr="000B78DC" w:rsidTr="00A860F9">
        <w:trPr>
          <w:cantSplit/>
        </w:trPr>
        <w:tc>
          <w:tcPr>
            <w:tcW w:w="709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A860F9">
        <w:trPr>
          <w:cantSplit/>
        </w:trPr>
        <w:tc>
          <w:tcPr>
            <w:tcW w:w="70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A860F9">
        <w:trPr>
          <w:cantSplit/>
        </w:trPr>
        <w:tc>
          <w:tcPr>
            <w:tcW w:w="15877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E11D8" w:rsidRPr="004D1856" w:rsidTr="00FE6D0B">
        <w:trPr>
          <w:cantSplit/>
          <w:trHeight w:val="1355"/>
        </w:trPr>
        <w:tc>
          <w:tcPr>
            <w:tcW w:w="709" w:type="dxa"/>
            <w:vAlign w:val="center"/>
          </w:tcPr>
          <w:p w:rsidR="003E11D8" w:rsidRPr="00FD00EB" w:rsidRDefault="003E11D8" w:rsidP="003E11D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E11D8" w:rsidRPr="004D1856" w:rsidRDefault="003E11D8" w:rsidP="003E11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D8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в 2013-2016 годах на обеспечение качественными, эффективными и безопасными лекарственными препаратами лиц, страдающих </w:t>
            </w:r>
            <w:proofErr w:type="spellStart"/>
            <w:r w:rsidRPr="003E11D8">
              <w:rPr>
                <w:rFonts w:ascii="Times New Roman" w:hAnsi="Times New Roman"/>
                <w:sz w:val="24"/>
                <w:szCs w:val="24"/>
              </w:rPr>
              <w:t>жизнеугрожающими</w:t>
            </w:r>
            <w:proofErr w:type="spellEnd"/>
            <w:r w:rsidRPr="003E11D8">
              <w:rPr>
                <w:rFonts w:ascii="Times New Roman" w:hAnsi="Times New Roman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3E11D8">
              <w:rPr>
                <w:rFonts w:ascii="Times New Roman" w:hAnsi="Times New Roman"/>
                <w:sz w:val="24"/>
                <w:szCs w:val="24"/>
              </w:rPr>
              <w:t>орфанными</w:t>
            </w:r>
            <w:proofErr w:type="spellEnd"/>
            <w:r w:rsidRPr="003E11D8">
              <w:rPr>
                <w:rFonts w:ascii="Times New Roman" w:hAnsi="Times New Roman"/>
                <w:sz w:val="24"/>
                <w:szCs w:val="24"/>
              </w:rPr>
              <w:t>) заболеваниями</w:t>
            </w:r>
          </w:p>
        </w:tc>
        <w:tc>
          <w:tcPr>
            <w:tcW w:w="1843" w:type="dxa"/>
            <w:shd w:val="clear" w:color="auto" w:fill="auto"/>
          </w:tcPr>
          <w:p w:rsidR="003E11D8" w:rsidRPr="003E11D8" w:rsidRDefault="003E11D8" w:rsidP="004C0A65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11D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3E11D8" w:rsidRPr="003E11D8" w:rsidRDefault="003E11D8" w:rsidP="003E11D8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11D8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3E11D8" w:rsidRPr="004D1856" w:rsidRDefault="003E11D8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Прокуратуры Забайкальского края</w:t>
            </w:r>
          </w:p>
        </w:tc>
        <w:bookmarkStart w:id="0" w:name="_GoBack"/>
        <w:bookmarkEnd w:id="0"/>
      </w:tr>
      <w:tr w:rsidR="004C0A65" w:rsidRPr="004D1856" w:rsidTr="004C0A65">
        <w:trPr>
          <w:cantSplit/>
          <w:trHeight w:val="976"/>
        </w:trPr>
        <w:tc>
          <w:tcPr>
            <w:tcW w:w="709" w:type="dxa"/>
            <w:vAlign w:val="center"/>
          </w:tcPr>
          <w:p w:rsidR="004C0A65" w:rsidRPr="00FD00EB" w:rsidRDefault="004C0A65" w:rsidP="004C0A6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C0A65" w:rsidRPr="004C0A65" w:rsidRDefault="004C0A65" w:rsidP="004C0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65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</w:t>
            </w:r>
            <w:proofErr w:type="spellStart"/>
            <w:r w:rsidRPr="004C0A65"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 w:rsidRPr="004C0A6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4C0A65" w:rsidRPr="004C0A65" w:rsidRDefault="004C0A65" w:rsidP="004C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65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4C0A65" w:rsidRPr="004C0A65" w:rsidRDefault="004C0A65" w:rsidP="004C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65">
              <w:rPr>
                <w:rFonts w:ascii="Times New Roman" w:hAnsi="Times New Roman"/>
                <w:sz w:val="24"/>
                <w:szCs w:val="24"/>
              </w:rPr>
              <w:t xml:space="preserve">Белоус Д.В. </w:t>
            </w:r>
            <w:proofErr w:type="spellStart"/>
            <w:r w:rsidRPr="004C0A65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C0A65">
              <w:rPr>
                <w:rFonts w:ascii="Times New Roman" w:hAnsi="Times New Roman"/>
                <w:sz w:val="24"/>
                <w:szCs w:val="24"/>
              </w:rPr>
              <w:t xml:space="preserve"> Н.Б. </w:t>
            </w:r>
            <w:proofErr w:type="spellStart"/>
            <w:r w:rsidRPr="004C0A65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4C0A65">
              <w:rPr>
                <w:rFonts w:ascii="Times New Roman" w:hAnsi="Times New Roman"/>
                <w:sz w:val="24"/>
                <w:szCs w:val="24"/>
              </w:rPr>
              <w:t xml:space="preserve"> С.М. Егоров А.И.</w:t>
            </w:r>
          </w:p>
        </w:tc>
        <w:tc>
          <w:tcPr>
            <w:tcW w:w="2126" w:type="dxa"/>
          </w:tcPr>
          <w:p w:rsidR="004C0A65" w:rsidRPr="003E11D8" w:rsidRDefault="004C0A65" w:rsidP="004C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21D" w:rsidRPr="004D1856" w:rsidTr="004C0A65">
        <w:trPr>
          <w:cantSplit/>
          <w:trHeight w:val="976"/>
        </w:trPr>
        <w:tc>
          <w:tcPr>
            <w:tcW w:w="709" w:type="dxa"/>
            <w:vAlign w:val="center"/>
          </w:tcPr>
          <w:p w:rsidR="009E021D" w:rsidRPr="00FD00EB" w:rsidRDefault="009E021D" w:rsidP="004C0A6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9E021D" w:rsidRPr="004C0A65" w:rsidRDefault="009E021D" w:rsidP="004C0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21D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 бюджета края, выделенных на осуществление бюджетных инвестиций в объект капитального строительства государственной собственности «Школа с пристроенным детским садом</w:t>
            </w:r>
            <w:r w:rsidR="0044204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42043">
              <w:rPr>
                <w:rFonts w:ascii="Times New Roman" w:hAnsi="Times New Roman"/>
                <w:sz w:val="24"/>
                <w:szCs w:val="24"/>
              </w:rPr>
              <w:t>с.Большая</w:t>
            </w:r>
            <w:proofErr w:type="spellEnd"/>
            <w:r w:rsidR="00442043">
              <w:rPr>
                <w:rFonts w:ascii="Times New Roman" w:hAnsi="Times New Roman"/>
                <w:sz w:val="24"/>
                <w:szCs w:val="24"/>
              </w:rPr>
              <w:t xml:space="preserve"> Тура»</w:t>
            </w:r>
          </w:p>
        </w:tc>
        <w:tc>
          <w:tcPr>
            <w:tcW w:w="1843" w:type="dxa"/>
            <w:shd w:val="clear" w:color="auto" w:fill="auto"/>
          </w:tcPr>
          <w:p w:rsidR="009E021D" w:rsidRPr="004C0A65" w:rsidRDefault="009E021D" w:rsidP="004C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9E021D" w:rsidRPr="004C0A65" w:rsidRDefault="009E021D" w:rsidP="004C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9E021D" w:rsidRPr="004C0A65" w:rsidRDefault="00E52780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</w:t>
            </w:r>
            <w:r w:rsidR="009E021D" w:rsidRPr="009E0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Законодательного Собрания Забайкальского края</w:t>
            </w:r>
          </w:p>
        </w:tc>
      </w:tr>
      <w:tr w:rsidR="002175F4" w:rsidRPr="004D1856" w:rsidTr="00F22EA1">
        <w:trPr>
          <w:cantSplit/>
          <w:trHeight w:val="976"/>
        </w:trPr>
        <w:tc>
          <w:tcPr>
            <w:tcW w:w="709" w:type="dxa"/>
            <w:vAlign w:val="center"/>
          </w:tcPr>
          <w:p w:rsidR="002175F4" w:rsidRPr="00FD00EB" w:rsidRDefault="002175F4" w:rsidP="002175F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88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Забайкальского края за 2016 год в Министерстве финансов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88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688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F65688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</w:tcPr>
          <w:p w:rsidR="002175F4" w:rsidRPr="004D1856" w:rsidRDefault="002175F4" w:rsidP="0021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5F4" w:rsidRPr="004D1856" w:rsidTr="00FE6D0B">
        <w:trPr>
          <w:cantSplit/>
          <w:trHeight w:val="728"/>
        </w:trPr>
        <w:tc>
          <w:tcPr>
            <w:tcW w:w="709" w:type="dxa"/>
            <w:vAlign w:val="center"/>
          </w:tcPr>
          <w:p w:rsidR="002175F4" w:rsidRPr="00FD00EB" w:rsidRDefault="002175F4" w:rsidP="002175F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88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Забайкальского края за 2016 год в Представительстве Правительства Забайкальского края при Правительстве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6568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88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Pr="00F65688" w:rsidRDefault="002175F4" w:rsidP="0021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688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F65688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</w:tcPr>
          <w:p w:rsidR="002175F4" w:rsidRPr="004D1856" w:rsidRDefault="002175F4" w:rsidP="0021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A47" w:rsidRPr="004D1856" w:rsidTr="003E11D8">
        <w:trPr>
          <w:cantSplit/>
          <w:trHeight w:val="1038"/>
        </w:trPr>
        <w:tc>
          <w:tcPr>
            <w:tcW w:w="709" w:type="dxa"/>
            <w:vAlign w:val="center"/>
          </w:tcPr>
          <w:p w:rsidR="00A20A47" w:rsidRPr="00FD00EB" w:rsidRDefault="00A20A47" w:rsidP="004C0A6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20A47" w:rsidRPr="004D1856" w:rsidRDefault="000A01D0" w:rsidP="004C0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соблюдения Министерством финансов Забайкальского края законодательства при реализации полномочий, направленных на обеспечение эффективного функционирования бюджетной системы, бюджетного устройства и бюджетного процесса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A20A47" w:rsidRPr="004D1856" w:rsidRDefault="00F1454B" w:rsidP="004C0A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A20A47" w:rsidRPr="004D1856" w:rsidRDefault="00F1454B" w:rsidP="004C0A6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</w:tcPr>
          <w:p w:rsidR="00A20A47" w:rsidRPr="004D1856" w:rsidRDefault="00A20A47" w:rsidP="004C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45" w:rsidRPr="004D1856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E94E45" w:rsidRPr="004D1856" w:rsidRDefault="00E94E4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E94E45" w:rsidRPr="004D1856" w:rsidRDefault="00E94E45" w:rsidP="00A33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организацию отдыха и оздоровления детей в рамках государственной программы Забайкальского края</w:t>
            </w:r>
            <w:r w:rsidRPr="00D7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Забайкальского края на 2014 - 2020 годы» </w:t>
            </w:r>
          </w:p>
        </w:tc>
        <w:tc>
          <w:tcPr>
            <w:tcW w:w="1843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1-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773" w:rsidRPr="004D1856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D70773" w:rsidRPr="004D1856" w:rsidRDefault="00D70773" w:rsidP="00D7077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70773" w:rsidRPr="00D70773" w:rsidRDefault="00D70773" w:rsidP="00D7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D70773" w:rsidRPr="00D70773" w:rsidRDefault="00D70773" w:rsidP="00D7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0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1-2 </w:t>
            </w:r>
            <w:proofErr w:type="spellStart"/>
            <w:r w:rsidRPr="00D70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0773" w:rsidRPr="00D70773" w:rsidRDefault="00D70773" w:rsidP="00D7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70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Егоров</w:t>
            </w:r>
            <w:proofErr w:type="spellEnd"/>
            <w:r w:rsidRPr="00D70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А.И.</w:t>
            </w:r>
          </w:p>
        </w:tc>
        <w:tc>
          <w:tcPr>
            <w:tcW w:w="2126" w:type="dxa"/>
          </w:tcPr>
          <w:p w:rsidR="00D70773" w:rsidRPr="004D1856" w:rsidRDefault="00D70773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 с муниципальными КСО</w:t>
            </w:r>
          </w:p>
        </w:tc>
      </w:tr>
      <w:tr w:rsidR="001B1B1E" w:rsidRPr="004D1856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1B1B1E" w:rsidRPr="004D1856" w:rsidRDefault="001B1B1E" w:rsidP="00D7077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1B1B1E" w:rsidRPr="005F148B" w:rsidRDefault="001B1B1E" w:rsidP="00421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обоснованности кредиторской задолженности Государственного казенного учреждения здравоохранения «Краевая клиническая психиатрическая больница имени В.Х. Кандинского»</w:t>
            </w:r>
          </w:p>
        </w:tc>
        <w:tc>
          <w:tcPr>
            <w:tcW w:w="1843" w:type="dxa"/>
            <w:shd w:val="clear" w:color="auto" w:fill="auto"/>
          </w:tcPr>
          <w:p w:rsidR="001B1B1E" w:rsidRDefault="001B1B1E" w:rsidP="00D7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1B1B1E" w:rsidRDefault="001B1B1E" w:rsidP="00D7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1B1B1E" w:rsidRDefault="001B1B1E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Прокуратуры Забайкальского кр</w:t>
            </w:r>
            <w:r w:rsidR="0079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E6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E94E45" w:rsidRPr="004D1856" w:rsidTr="001C004D">
        <w:trPr>
          <w:cantSplit/>
          <w:trHeight w:val="355"/>
        </w:trPr>
        <w:tc>
          <w:tcPr>
            <w:tcW w:w="709" w:type="dxa"/>
            <w:vAlign w:val="center"/>
          </w:tcPr>
          <w:p w:rsidR="00E94E45" w:rsidRPr="004D1856" w:rsidRDefault="00E94E4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94E45" w:rsidRPr="004D1856" w:rsidRDefault="00E94E45" w:rsidP="00E9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 закупок продуктов питания (услуг по обеспечению питанием) образовательными и медицинскими организациями на территории Забайкальского края в 2016 году</w:t>
            </w:r>
          </w:p>
        </w:tc>
        <w:tc>
          <w:tcPr>
            <w:tcW w:w="1843" w:type="dxa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1-3 квартал </w:t>
            </w:r>
          </w:p>
        </w:tc>
        <w:tc>
          <w:tcPr>
            <w:tcW w:w="1985" w:type="dxa"/>
          </w:tcPr>
          <w:p w:rsidR="00E94E45" w:rsidRPr="004D1856" w:rsidRDefault="00E94E45" w:rsidP="00E94E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45" w:rsidRPr="004D1856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E94E45" w:rsidRPr="004D1856" w:rsidRDefault="00E94E4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E94E45" w:rsidRPr="004D1856" w:rsidRDefault="005A256D" w:rsidP="00E9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 в ходе исполнения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высоким уровнем износа</w:t>
            </w:r>
          </w:p>
        </w:tc>
        <w:tc>
          <w:tcPr>
            <w:tcW w:w="1843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45" w:rsidRPr="004D1856" w:rsidTr="00FE6D0B">
        <w:trPr>
          <w:cantSplit/>
          <w:trHeight w:val="699"/>
        </w:trPr>
        <w:tc>
          <w:tcPr>
            <w:tcW w:w="709" w:type="dxa"/>
            <w:vAlign w:val="center"/>
          </w:tcPr>
          <w:p w:rsidR="00E94E45" w:rsidRPr="004D1856" w:rsidRDefault="00E94E4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45" w:rsidRPr="004D1856" w:rsidRDefault="00E94E45" w:rsidP="00DE3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обоснованности направления и эффективности использования средств резерв</w:t>
            </w:r>
            <w:r w:rsidR="00DE3AF4">
              <w:rPr>
                <w:rFonts w:ascii="Times New Roman" w:hAnsi="Times New Roman"/>
                <w:sz w:val="24"/>
                <w:szCs w:val="24"/>
              </w:rPr>
              <w:t>ного фонда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2-4</w:t>
            </w:r>
            <w:r w:rsidRPr="004D1856">
              <w:rPr>
                <w:sz w:val="24"/>
                <w:szCs w:val="24"/>
              </w:rPr>
              <w:t xml:space="preserve"> 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E94E45" w:rsidRPr="004D1856" w:rsidRDefault="00E94E45" w:rsidP="00DE3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E94E45" w:rsidRPr="004D1856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E94E45" w:rsidRPr="004D1856" w:rsidRDefault="00E94E4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45" w:rsidRPr="004D1856" w:rsidRDefault="00E94E45" w:rsidP="00DE3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обоснованности направления и эффективности использования средств резервного фонда Пра</w:t>
            </w:r>
            <w:r w:rsidR="00DE3AF4">
              <w:rPr>
                <w:rFonts w:ascii="Times New Roman" w:hAnsi="Times New Roman"/>
                <w:sz w:val="24"/>
                <w:szCs w:val="24"/>
              </w:rPr>
              <w:t>вительства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2-4</w:t>
            </w:r>
            <w:r w:rsidRPr="004D1856">
              <w:rPr>
                <w:sz w:val="24"/>
                <w:szCs w:val="24"/>
              </w:rPr>
              <w:t xml:space="preserve"> 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E94E45" w:rsidRPr="004D1856" w:rsidRDefault="00E94E45" w:rsidP="00E94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0A01D0" w:rsidRPr="004D1856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0A01D0" w:rsidRPr="004D1856" w:rsidRDefault="000A01D0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1D0" w:rsidRPr="004D1856" w:rsidRDefault="006560DC" w:rsidP="00656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 xml:space="preserve">Проверка годового отчета об исполнении бюджета муниципального района «Приаргунский район», соблюдения требований бюджетного законодательства при организации бюджетного процесса, при использовании средств краевого бюджета, предоставленных в форме межбюджетных трансфертов (включая проверку соблюдения условий предоставления межбюджетных трансфертов) </w:t>
            </w:r>
          </w:p>
        </w:tc>
        <w:tc>
          <w:tcPr>
            <w:tcW w:w="1843" w:type="dxa"/>
            <w:shd w:val="clear" w:color="auto" w:fill="auto"/>
          </w:tcPr>
          <w:p w:rsidR="000A01D0" w:rsidRPr="004D1856" w:rsidRDefault="006560DC" w:rsidP="000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0A01D0" w:rsidRPr="004D1856" w:rsidRDefault="006560DC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0A01D0" w:rsidRPr="004D1856" w:rsidRDefault="000A01D0" w:rsidP="00E94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0A01D0" w:rsidRPr="004D1856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0A01D0" w:rsidRPr="004D1856" w:rsidRDefault="000A01D0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1D0" w:rsidRPr="004D1856" w:rsidRDefault="006560DC" w:rsidP="00E9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годового отчета об исполнении бюджета муниципального района «</w:t>
            </w: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Акшинский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 (включая проверку соблюдения условий предоставления межбюджетных трансфертов)</w:t>
            </w:r>
          </w:p>
        </w:tc>
        <w:tc>
          <w:tcPr>
            <w:tcW w:w="1843" w:type="dxa"/>
            <w:shd w:val="clear" w:color="auto" w:fill="auto"/>
          </w:tcPr>
          <w:p w:rsidR="000A01D0" w:rsidRPr="004D1856" w:rsidRDefault="006560DC" w:rsidP="000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0A01D0" w:rsidRPr="004D1856" w:rsidRDefault="006560DC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0A01D0" w:rsidRPr="004D1856" w:rsidRDefault="000A01D0" w:rsidP="00E94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6560DC" w:rsidRPr="004D1856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6560DC" w:rsidRPr="004D1856" w:rsidRDefault="006560DC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DC" w:rsidRPr="004D1856" w:rsidRDefault="006560DC" w:rsidP="00656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годового отчета об исполнении бюджета муниципального района «</w:t>
            </w: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Шелопугинский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 (включая проверку соблюдения условий предоставления межбюджетных трансфертов) </w:t>
            </w:r>
          </w:p>
        </w:tc>
        <w:tc>
          <w:tcPr>
            <w:tcW w:w="1843" w:type="dxa"/>
            <w:shd w:val="clear" w:color="auto" w:fill="auto"/>
          </w:tcPr>
          <w:p w:rsidR="006560DC" w:rsidRPr="004D1856" w:rsidRDefault="006560DC" w:rsidP="000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6560DC" w:rsidRPr="004D1856" w:rsidRDefault="006560DC" w:rsidP="00E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6560DC" w:rsidRPr="004D1856" w:rsidRDefault="006560DC" w:rsidP="00E94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64430B" w:rsidRPr="004D1856" w:rsidTr="00665460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64430B" w:rsidRPr="004D1856" w:rsidRDefault="0064430B" w:rsidP="0064430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64430B" w:rsidRPr="004D1856" w:rsidRDefault="0064430B" w:rsidP="00644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средств Дорожного фонда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64430B" w:rsidRPr="004D1856" w:rsidRDefault="0064430B" w:rsidP="0064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1985" w:type="dxa"/>
            <w:shd w:val="clear" w:color="auto" w:fill="auto"/>
          </w:tcPr>
          <w:p w:rsidR="0064430B" w:rsidRPr="004D1856" w:rsidRDefault="0064430B" w:rsidP="006443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shd w:val="clear" w:color="auto" w:fill="auto"/>
          </w:tcPr>
          <w:p w:rsidR="0064430B" w:rsidRPr="00FE6D0B" w:rsidRDefault="0064430B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(п</w:t>
            </w:r>
            <w:r w:rsidRPr="004D1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араллельная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4D1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проверка с КСО муниципальных образований</w:t>
            </w:r>
          </w:p>
        </w:tc>
      </w:tr>
      <w:tr w:rsidR="00F93FA5" w:rsidRPr="004D1856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93FA5" w:rsidRPr="004D1856" w:rsidRDefault="00F93FA5" w:rsidP="00E94E45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A5" w:rsidRPr="004D1856" w:rsidRDefault="00F93FA5" w:rsidP="0007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A5">
              <w:rPr>
                <w:rFonts w:ascii="Times New Roman" w:hAnsi="Times New Roman"/>
                <w:sz w:val="24"/>
                <w:szCs w:val="24"/>
              </w:rPr>
              <w:t>Проверка полноты и достаточности мер, принятых Министерством культуры Забайкальского края по результатам рассмотрения представления Контрольно-счетной палаты Забайкальского края, внесенного по результатам контрольного мероприятия «Проверка отдельных вопросов деятельности Государственного учреждения культуры «Театр национальных культур «Забайкальские узоры».</w:t>
            </w:r>
          </w:p>
        </w:tc>
        <w:tc>
          <w:tcPr>
            <w:tcW w:w="1843" w:type="dxa"/>
            <w:shd w:val="clear" w:color="auto" w:fill="auto"/>
          </w:tcPr>
          <w:p w:rsidR="00F93FA5" w:rsidRPr="004D1856" w:rsidRDefault="00F93FA5" w:rsidP="000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shd w:val="clear" w:color="auto" w:fill="auto"/>
          </w:tcPr>
          <w:p w:rsidR="00F93FA5" w:rsidRPr="004D1856" w:rsidRDefault="00F93FA5" w:rsidP="00F9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F93FA5" w:rsidRPr="004D1856" w:rsidRDefault="00F93FA5" w:rsidP="00F93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0B3974" w:rsidRPr="004D1856" w:rsidTr="00630CF9">
        <w:trPr>
          <w:cantSplit/>
          <w:trHeight w:val="355"/>
        </w:trPr>
        <w:tc>
          <w:tcPr>
            <w:tcW w:w="709" w:type="dxa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042D8D" w:rsidRDefault="000B3974" w:rsidP="000B3974">
            <w:pPr>
              <w:spacing w:after="0" w:line="240" w:lineRule="auto"/>
              <w:jc w:val="both"/>
            </w:pPr>
            <w:r w:rsidRPr="00647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 и целевого использования средств бюджета Забайкальского края, использованных на приобретение средств материального резерва Забайкальского края Департаментом по гражданской обороне и пожарной безопасности Забайкальского края и Государственным учреждением «Центр обеспечения деятельности в области гражданской обороны и пожарной безопасности Забайкальского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6474EB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 w:rsidRPr="0064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6474EB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0B3974" w:rsidRPr="006474EB" w:rsidRDefault="000B3974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Прокуратуры Забайкальского края</w:t>
            </w:r>
          </w:p>
        </w:tc>
      </w:tr>
      <w:tr w:rsidR="000B3974" w:rsidRPr="004D1856" w:rsidTr="006E3D9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 в сфере закупок продуктов питания (услуг по обеспечению питанием) для государственных учреждений, подведомственных Министерству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4" w:rsidRPr="004D1856" w:rsidTr="006E3D9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реализации мер, принятых по результатам контрольного мероприятия «Проверка законности и эффективности использования средств бюджета края, направленных на финансовое обеспечение оказания государственных услуг (выполнение работ) государственными учреждениями культуры Забайкальского края» в ГУК «Театр национальных культур «Забайкальские узоры», ГАУК «Музейно-выставочный центр», ГПОУ «Забайкальское краевое училище культуры»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Аюшиева</w:t>
            </w:r>
            <w:proofErr w:type="spellEnd"/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4" w:rsidRPr="004D1856" w:rsidTr="002323AE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реализации мер, принятых Министерством сельского хозяйства Забайкальского края по результатам контрольного мероприятия «Проверка законности, эффективности и целесообразности использования средств бюджета Забайкальского края, выделенных Министерству сельского хозяйства и продовольствия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0A18B0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возмещения выпадающих доходов ООО «Коммунальник» (</w:t>
            </w:r>
            <w:proofErr w:type="spellStart"/>
            <w:r w:rsidRPr="00ED0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ED0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возникающих в связи с государственным регулированием цен и тарифов в сфере тепло-, водоснабжения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0B3974" w:rsidRPr="004D1856" w:rsidRDefault="000B3974" w:rsidP="00FE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  <w:r w:rsidR="00FE6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Прокуратуры Забайкальского края</w:t>
            </w:r>
          </w:p>
        </w:tc>
      </w:tr>
      <w:tr w:rsidR="000B3974" w:rsidRPr="004D1856" w:rsidTr="000A18B0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использования средств краевого бюджета, выделенных на издание «Энциклопедия Забайкалья»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6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бращение гражданина</w:t>
            </w:r>
          </w:p>
        </w:tc>
      </w:tr>
      <w:tr w:rsidR="000B3974" w:rsidRPr="004D1856" w:rsidTr="00A86B5E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0B3974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использования бюджетных инвестиций по объекту «Строительство очистных сооружений с. Красный Чикой в </w:t>
            </w:r>
            <w:proofErr w:type="spellStart"/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Красночикойском</w:t>
            </w:r>
            <w:proofErr w:type="spellEnd"/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Забайкальского края»</w:t>
            </w:r>
          </w:p>
        </w:tc>
        <w:tc>
          <w:tcPr>
            <w:tcW w:w="1843" w:type="dxa"/>
            <w:shd w:val="clear" w:color="auto" w:fill="auto"/>
          </w:tcPr>
          <w:p w:rsidR="000B3974" w:rsidRPr="000B3974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0B3974" w:rsidRPr="000B3974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0B3974" w:rsidRPr="000B3974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  <w:r w:rsidR="00FE6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0B3974" w:rsidRPr="004D1856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0B3974" w:rsidRPr="004D1856" w:rsidRDefault="000B3974" w:rsidP="000B397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4D18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0B3974" w:rsidRPr="004D1856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II.1. Экспертные мероприятия</w:t>
            </w: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Аудиторы  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Забайкальского края за 2016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Территориального фонда обязательного медицинского страхования Забайкальского края за 2016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4D1856">
              <w:rPr>
                <w:sz w:val="24"/>
                <w:szCs w:val="24"/>
              </w:rPr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2016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2016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2018 год и плановый период 2019 и 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2018 год и плановый период 2019 и 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2017 год и плановый период 2018 и 2019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2017 год и плановый период 2018 и 2019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4D1856">
              <w:t xml:space="preserve"> 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направление главам муниципальных образований Забайкальского края обзора типичных нарушений, выявленных Контрольно-счетной палатой Забайкальского края по результатам контрольных мероприятий, проведенных в 2015-2016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 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709" w:type="dxa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контролю за реализацией Указов Президента Российской Федерации Главному федеральному инспектору по Забайкальскому краю и другим организациям по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74" w:rsidRPr="004D1856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0B3974" w:rsidRPr="004D1856" w:rsidRDefault="000B3974" w:rsidP="000B3974">
            <w:pPr>
              <w:pStyle w:val="a9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II.2. Аналитические мероприятия</w:t>
            </w:r>
          </w:p>
        </w:tc>
      </w:tr>
      <w:tr w:rsidR="000B3974" w:rsidRPr="004D1856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оценка реализации Программы государственных гарантий бесплатного оказания гражданам медицинской помощи на территории Забайкальского края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</w:t>
            </w: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в части формирования тарифов на оплату медицинской помощи и распределения объемов предоставления медицинской помощи между страховыми медицинскими организациями и между медицинскими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974" w:rsidRPr="004D1856" w:rsidTr="00FE6D0B">
        <w:trPr>
          <w:cantSplit/>
          <w:trHeight w:val="746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keepNext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856">
              <w:rPr>
                <w:rFonts w:ascii="Times New Roman" w:hAnsi="Times New Roman"/>
                <w:bCs/>
                <w:sz w:val="24"/>
                <w:szCs w:val="24"/>
              </w:rPr>
              <w:t>Совместно со Счётной палатой РФ</w:t>
            </w:r>
          </w:p>
        </w:tc>
      </w:tr>
      <w:tr w:rsidR="000B3974" w:rsidRPr="004D1856" w:rsidTr="00FE6D0B">
        <w:trPr>
          <w:cantSplit/>
          <w:trHeight w:val="563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C105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Анализ эффективности мер государственной поддержки инвестиционн</w:t>
            </w:r>
            <w:r w:rsidR="00C105A0">
              <w:rPr>
                <w:rFonts w:ascii="Times New Roman" w:hAnsi="Times New Roman"/>
                <w:sz w:val="24"/>
                <w:szCs w:val="24"/>
              </w:rPr>
              <w:t>ой деятельности в Забайкальском крае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keepNext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C10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974" w:rsidRPr="004D1856" w:rsidTr="00FE6D0B">
        <w:trPr>
          <w:cantSplit/>
          <w:trHeight w:val="1367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Анализ соблюдения органами местного самоуправления муниципальных районов и городских округов Забайкальского края ограничений, установленных статьей 136 Бюджетного кодекса РФ в части не превышения нормативов формирования расходов на содержание органов местного самоуправления муниципальных районов и городских округов, установленных постановлением Правительства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3-4</w:t>
            </w:r>
            <w:r w:rsidRPr="004D1856">
              <w:rPr>
                <w:sz w:val="24"/>
                <w:szCs w:val="24"/>
              </w:rPr>
              <w:t xml:space="preserve"> 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4D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974" w:rsidRPr="004D1856" w:rsidTr="00712BAC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0B3974" w:rsidRPr="004D1856" w:rsidRDefault="000B3974" w:rsidP="000B39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712">
              <w:rPr>
                <w:rFonts w:ascii="Times New Roman" w:hAnsi="Times New Roman"/>
                <w:sz w:val="24"/>
                <w:szCs w:val="24"/>
              </w:rPr>
              <w:t>Анализ кредиторской задолженности по оплате коммунальных услуг в муниципальных районах Забайкальского края, сложившейся в организациях и учреждениях, финансируемых за счет средств местных бюджетов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0B3974" w:rsidRPr="004D1856" w:rsidRDefault="000B3974" w:rsidP="000B3974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 4 квартал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0B3974" w:rsidRPr="004D1856" w:rsidRDefault="000B3974" w:rsidP="000B3974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   Егоров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974" w:rsidRPr="004D1856" w:rsidTr="0000594D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4">
              <w:rPr>
                <w:rFonts w:ascii="Times New Roman" w:hAnsi="Times New Roman"/>
                <w:sz w:val="24"/>
                <w:szCs w:val="24"/>
              </w:rPr>
              <w:t>Анализ и оценка реализации в 2016-2017 годах Закона Забайкальского края от 01.11.2011 №570-ЗЗК «О продовольственной безопасности и рынке сельскохозяйственной продукции, сырья и продовольствия на территории Забайкальского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2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24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4D1856" w:rsidRDefault="000B3974" w:rsidP="000B3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974" w:rsidRPr="004D1856" w:rsidTr="0000594D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0B3974" w:rsidRPr="004D1856" w:rsidRDefault="000B3974" w:rsidP="000B3974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526">
              <w:rPr>
                <w:rFonts w:ascii="Times New Roman" w:hAnsi="Times New Roman"/>
                <w:sz w:val="24"/>
                <w:szCs w:val="24"/>
              </w:rPr>
              <w:t>Анализ исполнения Забайкальским краем обязанности по уплате страховых взносов на обязательное медицинское страхование неработающего населения в бюджет Федерального фонда обязательного медицинского страхования за 9 месяцев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2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Pr="00A93024" w:rsidRDefault="000B3974" w:rsidP="000B39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24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4" w:rsidRDefault="000B3974" w:rsidP="00FE6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526">
              <w:rPr>
                <w:rFonts w:ascii="Times New Roman" w:hAnsi="Times New Roman"/>
                <w:bCs/>
                <w:sz w:val="24"/>
                <w:szCs w:val="24"/>
              </w:rPr>
              <w:t>Обращение Счетной палаты</w:t>
            </w:r>
            <w:r w:rsidR="00FE6D0B">
              <w:rPr>
                <w:rFonts w:ascii="Times New Roman" w:hAnsi="Times New Roman"/>
                <w:bCs/>
                <w:sz w:val="24"/>
                <w:szCs w:val="24"/>
              </w:rPr>
              <w:t xml:space="preserve"> РФ</w:t>
            </w:r>
          </w:p>
        </w:tc>
      </w:tr>
    </w:tbl>
    <w:p w:rsidR="00044CFF" w:rsidRPr="00044CFF" w:rsidRDefault="00044CFF" w:rsidP="00FE6D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44CFF" w:rsidRPr="00044CFF" w:rsidSect="00075322">
      <w:headerReference w:type="default" r:id="rId7"/>
      <w:pgSz w:w="16838" w:h="11906" w:orient="landscape" w:code="9"/>
      <w:pgMar w:top="1134" w:right="397" w:bottom="851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D7" w:rsidRDefault="00A02AD7" w:rsidP="00B33E96">
      <w:pPr>
        <w:spacing w:after="0" w:line="240" w:lineRule="auto"/>
      </w:pPr>
      <w:r>
        <w:separator/>
      </w:r>
    </w:p>
  </w:endnote>
  <w:endnote w:type="continuationSeparator" w:id="0">
    <w:p w:rsidR="00A02AD7" w:rsidRDefault="00A02AD7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D7" w:rsidRDefault="00A02AD7" w:rsidP="00B33E96">
      <w:pPr>
        <w:spacing w:after="0" w:line="240" w:lineRule="auto"/>
      </w:pPr>
      <w:r>
        <w:separator/>
      </w:r>
    </w:p>
  </w:footnote>
  <w:footnote w:type="continuationSeparator" w:id="0">
    <w:p w:rsidR="00A02AD7" w:rsidRDefault="00A02AD7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EE17AA" w:rsidRDefault="00EE1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86">
          <w:rPr>
            <w:noProof/>
          </w:rPr>
          <w:t>7</w:t>
        </w:r>
        <w:r>
          <w:fldChar w:fldCharType="end"/>
        </w:r>
      </w:p>
    </w:sdtContent>
  </w:sdt>
  <w:p w:rsidR="00EE17AA" w:rsidRDefault="00EE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466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7E89"/>
    <w:rsid w:val="000129A0"/>
    <w:rsid w:val="00020AF7"/>
    <w:rsid w:val="000228A4"/>
    <w:rsid w:val="00022EB1"/>
    <w:rsid w:val="00023C54"/>
    <w:rsid w:val="00026BAD"/>
    <w:rsid w:val="000356E7"/>
    <w:rsid w:val="00036268"/>
    <w:rsid w:val="00041717"/>
    <w:rsid w:val="000433D8"/>
    <w:rsid w:val="00043407"/>
    <w:rsid w:val="00043462"/>
    <w:rsid w:val="00044CFF"/>
    <w:rsid w:val="00045B41"/>
    <w:rsid w:val="00050DA5"/>
    <w:rsid w:val="00054A6B"/>
    <w:rsid w:val="000634F3"/>
    <w:rsid w:val="00066C7F"/>
    <w:rsid w:val="000709E5"/>
    <w:rsid w:val="00075322"/>
    <w:rsid w:val="000766D7"/>
    <w:rsid w:val="00082DA9"/>
    <w:rsid w:val="00084394"/>
    <w:rsid w:val="000855AE"/>
    <w:rsid w:val="00090D6B"/>
    <w:rsid w:val="000954E4"/>
    <w:rsid w:val="000A01D0"/>
    <w:rsid w:val="000A1286"/>
    <w:rsid w:val="000A184D"/>
    <w:rsid w:val="000A18B0"/>
    <w:rsid w:val="000A2277"/>
    <w:rsid w:val="000A42B3"/>
    <w:rsid w:val="000A59D5"/>
    <w:rsid w:val="000B0221"/>
    <w:rsid w:val="000B3974"/>
    <w:rsid w:val="000B599E"/>
    <w:rsid w:val="000C05F5"/>
    <w:rsid w:val="000C0995"/>
    <w:rsid w:val="000C2249"/>
    <w:rsid w:val="000C42A2"/>
    <w:rsid w:val="000C43DC"/>
    <w:rsid w:val="000C61C6"/>
    <w:rsid w:val="000D0515"/>
    <w:rsid w:val="000D17F0"/>
    <w:rsid w:val="000D2249"/>
    <w:rsid w:val="000D241B"/>
    <w:rsid w:val="000D2752"/>
    <w:rsid w:val="000D467B"/>
    <w:rsid w:val="000D5BFC"/>
    <w:rsid w:val="000E3A61"/>
    <w:rsid w:val="000E5CAF"/>
    <w:rsid w:val="000E6192"/>
    <w:rsid w:val="000F24C0"/>
    <w:rsid w:val="000F24D9"/>
    <w:rsid w:val="000F5B55"/>
    <w:rsid w:val="000F652F"/>
    <w:rsid w:val="00103911"/>
    <w:rsid w:val="001065B8"/>
    <w:rsid w:val="00110187"/>
    <w:rsid w:val="001110E4"/>
    <w:rsid w:val="00111714"/>
    <w:rsid w:val="0011291E"/>
    <w:rsid w:val="00115237"/>
    <w:rsid w:val="00132A2E"/>
    <w:rsid w:val="00133519"/>
    <w:rsid w:val="00143261"/>
    <w:rsid w:val="00146258"/>
    <w:rsid w:val="00147F30"/>
    <w:rsid w:val="00150429"/>
    <w:rsid w:val="00152AF7"/>
    <w:rsid w:val="00154AD1"/>
    <w:rsid w:val="00156841"/>
    <w:rsid w:val="00156A76"/>
    <w:rsid w:val="0015760E"/>
    <w:rsid w:val="001652A9"/>
    <w:rsid w:val="001706D6"/>
    <w:rsid w:val="00172E01"/>
    <w:rsid w:val="00174ED2"/>
    <w:rsid w:val="00176593"/>
    <w:rsid w:val="0017774F"/>
    <w:rsid w:val="001801E6"/>
    <w:rsid w:val="00184586"/>
    <w:rsid w:val="00190A07"/>
    <w:rsid w:val="00191581"/>
    <w:rsid w:val="00191ECB"/>
    <w:rsid w:val="00192A4E"/>
    <w:rsid w:val="001A2CCE"/>
    <w:rsid w:val="001B1B1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1F6FE9"/>
    <w:rsid w:val="00202AA9"/>
    <w:rsid w:val="002054B8"/>
    <w:rsid w:val="00210E48"/>
    <w:rsid w:val="0021106D"/>
    <w:rsid w:val="00212885"/>
    <w:rsid w:val="00216D13"/>
    <w:rsid w:val="002175F4"/>
    <w:rsid w:val="00220803"/>
    <w:rsid w:val="00222795"/>
    <w:rsid w:val="00232B91"/>
    <w:rsid w:val="00240D50"/>
    <w:rsid w:val="00243C44"/>
    <w:rsid w:val="00244FE0"/>
    <w:rsid w:val="002501B1"/>
    <w:rsid w:val="002503F4"/>
    <w:rsid w:val="00252BA7"/>
    <w:rsid w:val="00254212"/>
    <w:rsid w:val="00254328"/>
    <w:rsid w:val="00261D77"/>
    <w:rsid w:val="002629E8"/>
    <w:rsid w:val="00264E72"/>
    <w:rsid w:val="00266B73"/>
    <w:rsid w:val="00270A82"/>
    <w:rsid w:val="00271063"/>
    <w:rsid w:val="0027257B"/>
    <w:rsid w:val="0027560A"/>
    <w:rsid w:val="00277BBF"/>
    <w:rsid w:val="00284B47"/>
    <w:rsid w:val="00290641"/>
    <w:rsid w:val="002A210A"/>
    <w:rsid w:val="002B432D"/>
    <w:rsid w:val="002B46B2"/>
    <w:rsid w:val="002B6743"/>
    <w:rsid w:val="002C184A"/>
    <w:rsid w:val="002C1ECC"/>
    <w:rsid w:val="002D0304"/>
    <w:rsid w:val="002D6170"/>
    <w:rsid w:val="002E17CA"/>
    <w:rsid w:val="002E5988"/>
    <w:rsid w:val="002F308B"/>
    <w:rsid w:val="002F3371"/>
    <w:rsid w:val="002F57E9"/>
    <w:rsid w:val="00310CFE"/>
    <w:rsid w:val="00311D36"/>
    <w:rsid w:val="00321994"/>
    <w:rsid w:val="00335CF4"/>
    <w:rsid w:val="00340FD2"/>
    <w:rsid w:val="00342136"/>
    <w:rsid w:val="00342C7C"/>
    <w:rsid w:val="0034610B"/>
    <w:rsid w:val="003511E1"/>
    <w:rsid w:val="00352A7B"/>
    <w:rsid w:val="00355C3B"/>
    <w:rsid w:val="003564E1"/>
    <w:rsid w:val="00362BFC"/>
    <w:rsid w:val="00366026"/>
    <w:rsid w:val="00366FB2"/>
    <w:rsid w:val="00367620"/>
    <w:rsid w:val="0037197B"/>
    <w:rsid w:val="00373A99"/>
    <w:rsid w:val="00376D6C"/>
    <w:rsid w:val="0038305B"/>
    <w:rsid w:val="003866C0"/>
    <w:rsid w:val="00393F27"/>
    <w:rsid w:val="003A042E"/>
    <w:rsid w:val="003A2115"/>
    <w:rsid w:val="003A4E42"/>
    <w:rsid w:val="003A60D1"/>
    <w:rsid w:val="003A65D3"/>
    <w:rsid w:val="003A669D"/>
    <w:rsid w:val="003A6A3F"/>
    <w:rsid w:val="003B6B4F"/>
    <w:rsid w:val="003C2037"/>
    <w:rsid w:val="003C3618"/>
    <w:rsid w:val="003C38DD"/>
    <w:rsid w:val="003C4C50"/>
    <w:rsid w:val="003C6B0B"/>
    <w:rsid w:val="003D00C0"/>
    <w:rsid w:val="003D387A"/>
    <w:rsid w:val="003D6DFD"/>
    <w:rsid w:val="003D7273"/>
    <w:rsid w:val="003E11D8"/>
    <w:rsid w:val="003E2FD7"/>
    <w:rsid w:val="003E638F"/>
    <w:rsid w:val="003F5901"/>
    <w:rsid w:val="00402736"/>
    <w:rsid w:val="00402E95"/>
    <w:rsid w:val="004038CE"/>
    <w:rsid w:val="00403A35"/>
    <w:rsid w:val="0040532E"/>
    <w:rsid w:val="00405E75"/>
    <w:rsid w:val="00411F19"/>
    <w:rsid w:val="00415A9B"/>
    <w:rsid w:val="00421B21"/>
    <w:rsid w:val="00421B5A"/>
    <w:rsid w:val="00427C60"/>
    <w:rsid w:val="00432235"/>
    <w:rsid w:val="00432277"/>
    <w:rsid w:val="00432CF3"/>
    <w:rsid w:val="00432D65"/>
    <w:rsid w:val="0043387E"/>
    <w:rsid w:val="0043481B"/>
    <w:rsid w:val="00437DF7"/>
    <w:rsid w:val="0044046C"/>
    <w:rsid w:val="004417CD"/>
    <w:rsid w:val="00442043"/>
    <w:rsid w:val="004444D2"/>
    <w:rsid w:val="00445C69"/>
    <w:rsid w:val="00451DF9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A0B05"/>
    <w:rsid w:val="004A5FAD"/>
    <w:rsid w:val="004A7F7C"/>
    <w:rsid w:val="004B270D"/>
    <w:rsid w:val="004B4D89"/>
    <w:rsid w:val="004B511E"/>
    <w:rsid w:val="004B55D0"/>
    <w:rsid w:val="004B58DB"/>
    <w:rsid w:val="004C0A65"/>
    <w:rsid w:val="004D01DC"/>
    <w:rsid w:val="004D0216"/>
    <w:rsid w:val="004D05F2"/>
    <w:rsid w:val="004D1856"/>
    <w:rsid w:val="004D45F0"/>
    <w:rsid w:val="004E05E2"/>
    <w:rsid w:val="004E1001"/>
    <w:rsid w:val="004E5D2D"/>
    <w:rsid w:val="004E783A"/>
    <w:rsid w:val="004F0787"/>
    <w:rsid w:val="004F2EFF"/>
    <w:rsid w:val="004F44C2"/>
    <w:rsid w:val="004F779E"/>
    <w:rsid w:val="00500B87"/>
    <w:rsid w:val="005111AF"/>
    <w:rsid w:val="005156E5"/>
    <w:rsid w:val="00522953"/>
    <w:rsid w:val="00524452"/>
    <w:rsid w:val="0052478C"/>
    <w:rsid w:val="00524D64"/>
    <w:rsid w:val="0052625A"/>
    <w:rsid w:val="0053071C"/>
    <w:rsid w:val="00537654"/>
    <w:rsid w:val="00541896"/>
    <w:rsid w:val="00542FD1"/>
    <w:rsid w:val="00543671"/>
    <w:rsid w:val="005502A3"/>
    <w:rsid w:val="00552853"/>
    <w:rsid w:val="00555F9C"/>
    <w:rsid w:val="00557478"/>
    <w:rsid w:val="00565DB3"/>
    <w:rsid w:val="005741CA"/>
    <w:rsid w:val="00575772"/>
    <w:rsid w:val="005821F9"/>
    <w:rsid w:val="0058279F"/>
    <w:rsid w:val="00583FEF"/>
    <w:rsid w:val="005850E0"/>
    <w:rsid w:val="00586AB1"/>
    <w:rsid w:val="005924EA"/>
    <w:rsid w:val="005930FE"/>
    <w:rsid w:val="0059350D"/>
    <w:rsid w:val="005938BD"/>
    <w:rsid w:val="00596559"/>
    <w:rsid w:val="00596E2A"/>
    <w:rsid w:val="005974E1"/>
    <w:rsid w:val="005A0332"/>
    <w:rsid w:val="005A256D"/>
    <w:rsid w:val="005A3D33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471B"/>
    <w:rsid w:val="005D6077"/>
    <w:rsid w:val="005D620C"/>
    <w:rsid w:val="005D7624"/>
    <w:rsid w:val="005E346B"/>
    <w:rsid w:val="005E5375"/>
    <w:rsid w:val="005E77EE"/>
    <w:rsid w:val="005F148B"/>
    <w:rsid w:val="005F27B4"/>
    <w:rsid w:val="005F71EC"/>
    <w:rsid w:val="0060755F"/>
    <w:rsid w:val="006106AB"/>
    <w:rsid w:val="006106F0"/>
    <w:rsid w:val="00612CD9"/>
    <w:rsid w:val="00613EB2"/>
    <w:rsid w:val="0062275B"/>
    <w:rsid w:val="00633BD8"/>
    <w:rsid w:val="00637C7D"/>
    <w:rsid w:val="00642F42"/>
    <w:rsid w:val="0064430B"/>
    <w:rsid w:val="00645BEB"/>
    <w:rsid w:val="006474DE"/>
    <w:rsid w:val="006474EB"/>
    <w:rsid w:val="006560DC"/>
    <w:rsid w:val="00657102"/>
    <w:rsid w:val="0066175A"/>
    <w:rsid w:val="00662704"/>
    <w:rsid w:val="00664CAB"/>
    <w:rsid w:val="00665354"/>
    <w:rsid w:val="00665876"/>
    <w:rsid w:val="006678FB"/>
    <w:rsid w:val="006754E9"/>
    <w:rsid w:val="006766AD"/>
    <w:rsid w:val="0067708B"/>
    <w:rsid w:val="006805F1"/>
    <w:rsid w:val="006812BE"/>
    <w:rsid w:val="00681956"/>
    <w:rsid w:val="006A0ACC"/>
    <w:rsid w:val="006A283A"/>
    <w:rsid w:val="006A2C53"/>
    <w:rsid w:val="006A4085"/>
    <w:rsid w:val="006B3BB6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3757"/>
    <w:rsid w:val="006D430A"/>
    <w:rsid w:val="006D43DF"/>
    <w:rsid w:val="006D6842"/>
    <w:rsid w:val="006D725C"/>
    <w:rsid w:val="006E3D98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14C48"/>
    <w:rsid w:val="00715242"/>
    <w:rsid w:val="00721D4A"/>
    <w:rsid w:val="00730D76"/>
    <w:rsid w:val="0073183E"/>
    <w:rsid w:val="00731E2F"/>
    <w:rsid w:val="007321FC"/>
    <w:rsid w:val="007330C9"/>
    <w:rsid w:val="0073537A"/>
    <w:rsid w:val="00736BD6"/>
    <w:rsid w:val="007370D4"/>
    <w:rsid w:val="007410A5"/>
    <w:rsid w:val="00743FE3"/>
    <w:rsid w:val="00760E05"/>
    <w:rsid w:val="00760FAC"/>
    <w:rsid w:val="00766CEE"/>
    <w:rsid w:val="007706ED"/>
    <w:rsid w:val="00771D89"/>
    <w:rsid w:val="00776673"/>
    <w:rsid w:val="00780DE3"/>
    <w:rsid w:val="00780FC4"/>
    <w:rsid w:val="0079303D"/>
    <w:rsid w:val="007932E6"/>
    <w:rsid w:val="00795BE9"/>
    <w:rsid w:val="007960A5"/>
    <w:rsid w:val="007961EA"/>
    <w:rsid w:val="00796FB5"/>
    <w:rsid w:val="007A2C2B"/>
    <w:rsid w:val="007A447B"/>
    <w:rsid w:val="007B0E0A"/>
    <w:rsid w:val="007B4450"/>
    <w:rsid w:val="007B5E79"/>
    <w:rsid w:val="007C248F"/>
    <w:rsid w:val="007C615C"/>
    <w:rsid w:val="007D0C55"/>
    <w:rsid w:val="007D1F26"/>
    <w:rsid w:val="007D3EE3"/>
    <w:rsid w:val="007D409F"/>
    <w:rsid w:val="007D508C"/>
    <w:rsid w:val="007E0BB1"/>
    <w:rsid w:val="007E259A"/>
    <w:rsid w:val="007E4F37"/>
    <w:rsid w:val="007E57CA"/>
    <w:rsid w:val="007E6023"/>
    <w:rsid w:val="007E604F"/>
    <w:rsid w:val="007F2BA7"/>
    <w:rsid w:val="007F331A"/>
    <w:rsid w:val="007F3D84"/>
    <w:rsid w:val="007F51BC"/>
    <w:rsid w:val="007F5417"/>
    <w:rsid w:val="007F569A"/>
    <w:rsid w:val="007F6CA7"/>
    <w:rsid w:val="007F75D8"/>
    <w:rsid w:val="007F7DF5"/>
    <w:rsid w:val="00802B6A"/>
    <w:rsid w:val="00803E27"/>
    <w:rsid w:val="00804353"/>
    <w:rsid w:val="008111CA"/>
    <w:rsid w:val="00814BB3"/>
    <w:rsid w:val="0081734E"/>
    <w:rsid w:val="00822313"/>
    <w:rsid w:val="00830A7C"/>
    <w:rsid w:val="00831390"/>
    <w:rsid w:val="008321EC"/>
    <w:rsid w:val="008339CE"/>
    <w:rsid w:val="0083596B"/>
    <w:rsid w:val="00842619"/>
    <w:rsid w:val="008441C5"/>
    <w:rsid w:val="00846F3F"/>
    <w:rsid w:val="008479D5"/>
    <w:rsid w:val="00854769"/>
    <w:rsid w:val="00855950"/>
    <w:rsid w:val="0086423B"/>
    <w:rsid w:val="008650AE"/>
    <w:rsid w:val="0086510C"/>
    <w:rsid w:val="008652CC"/>
    <w:rsid w:val="00870051"/>
    <w:rsid w:val="00873927"/>
    <w:rsid w:val="0088147D"/>
    <w:rsid w:val="00881830"/>
    <w:rsid w:val="00884E67"/>
    <w:rsid w:val="0088562B"/>
    <w:rsid w:val="00891A92"/>
    <w:rsid w:val="00891B86"/>
    <w:rsid w:val="00894FAF"/>
    <w:rsid w:val="008A59C6"/>
    <w:rsid w:val="008A710D"/>
    <w:rsid w:val="008B071B"/>
    <w:rsid w:val="008C2C47"/>
    <w:rsid w:val="008C5ED4"/>
    <w:rsid w:val="008C67EB"/>
    <w:rsid w:val="008C6977"/>
    <w:rsid w:val="008C69FA"/>
    <w:rsid w:val="008D1C2B"/>
    <w:rsid w:val="008D3D5D"/>
    <w:rsid w:val="008D3DE2"/>
    <w:rsid w:val="008D5AC0"/>
    <w:rsid w:val="008E0196"/>
    <w:rsid w:val="008E10EB"/>
    <w:rsid w:val="008E1A56"/>
    <w:rsid w:val="008E33E2"/>
    <w:rsid w:val="008E43C0"/>
    <w:rsid w:val="008E70F8"/>
    <w:rsid w:val="008F7262"/>
    <w:rsid w:val="00900836"/>
    <w:rsid w:val="009021CE"/>
    <w:rsid w:val="009032F4"/>
    <w:rsid w:val="00905E1B"/>
    <w:rsid w:val="00906937"/>
    <w:rsid w:val="00910EDF"/>
    <w:rsid w:val="00911C93"/>
    <w:rsid w:val="00914A01"/>
    <w:rsid w:val="00914A69"/>
    <w:rsid w:val="00915AD7"/>
    <w:rsid w:val="009162B0"/>
    <w:rsid w:val="00916E49"/>
    <w:rsid w:val="00925589"/>
    <w:rsid w:val="00927426"/>
    <w:rsid w:val="009316E9"/>
    <w:rsid w:val="00931832"/>
    <w:rsid w:val="00932FB4"/>
    <w:rsid w:val="00933FD3"/>
    <w:rsid w:val="00937815"/>
    <w:rsid w:val="00943DFD"/>
    <w:rsid w:val="00945AF7"/>
    <w:rsid w:val="00946ADD"/>
    <w:rsid w:val="009478C9"/>
    <w:rsid w:val="009502EE"/>
    <w:rsid w:val="00954945"/>
    <w:rsid w:val="00955BF3"/>
    <w:rsid w:val="00960148"/>
    <w:rsid w:val="00961808"/>
    <w:rsid w:val="0096243F"/>
    <w:rsid w:val="0096412C"/>
    <w:rsid w:val="0097094E"/>
    <w:rsid w:val="0097330C"/>
    <w:rsid w:val="009740FB"/>
    <w:rsid w:val="0097675C"/>
    <w:rsid w:val="00977813"/>
    <w:rsid w:val="00977DBF"/>
    <w:rsid w:val="00987D66"/>
    <w:rsid w:val="00987E77"/>
    <w:rsid w:val="00990503"/>
    <w:rsid w:val="00992381"/>
    <w:rsid w:val="009933DA"/>
    <w:rsid w:val="009933DE"/>
    <w:rsid w:val="00996F62"/>
    <w:rsid w:val="009A7B7A"/>
    <w:rsid w:val="009B196A"/>
    <w:rsid w:val="009B2A5C"/>
    <w:rsid w:val="009B3338"/>
    <w:rsid w:val="009B419F"/>
    <w:rsid w:val="009B4CA8"/>
    <w:rsid w:val="009B5F18"/>
    <w:rsid w:val="009B6526"/>
    <w:rsid w:val="009C64FF"/>
    <w:rsid w:val="009C7182"/>
    <w:rsid w:val="009D3233"/>
    <w:rsid w:val="009D37CC"/>
    <w:rsid w:val="009D3955"/>
    <w:rsid w:val="009D6A05"/>
    <w:rsid w:val="009E021D"/>
    <w:rsid w:val="009E0A5C"/>
    <w:rsid w:val="009E32D8"/>
    <w:rsid w:val="009E3A22"/>
    <w:rsid w:val="009F2D09"/>
    <w:rsid w:val="009F35B4"/>
    <w:rsid w:val="009F3F99"/>
    <w:rsid w:val="00A02AD7"/>
    <w:rsid w:val="00A0323C"/>
    <w:rsid w:val="00A03D9A"/>
    <w:rsid w:val="00A12C8B"/>
    <w:rsid w:val="00A145E1"/>
    <w:rsid w:val="00A154D6"/>
    <w:rsid w:val="00A17A23"/>
    <w:rsid w:val="00A17F51"/>
    <w:rsid w:val="00A20A47"/>
    <w:rsid w:val="00A22C43"/>
    <w:rsid w:val="00A27650"/>
    <w:rsid w:val="00A3032E"/>
    <w:rsid w:val="00A32C9A"/>
    <w:rsid w:val="00A33125"/>
    <w:rsid w:val="00A33F9B"/>
    <w:rsid w:val="00A3447B"/>
    <w:rsid w:val="00A35387"/>
    <w:rsid w:val="00A35898"/>
    <w:rsid w:val="00A37396"/>
    <w:rsid w:val="00A404A0"/>
    <w:rsid w:val="00A45C6D"/>
    <w:rsid w:val="00A45F9F"/>
    <w:rsid w:val="00A53755"/>
    <w:rsid w:val="00A538B0"/>
    <w:rsid w:val="00A55167"/>
    <w:rsid w:val="00A614D2"/>
    <w:rsid w:val="00A61F08"/>
    <w:rsid w:val="00A7381E"/>
    <w:rsid w:val="00A75E1F"/>
    <w:rsid w:val="00A842A0"/>
    <w:rsid w:val="00A8598A"/>
    <w:rsid w:val="00A860F9"/>
    <w:rsid w:val="00A917F6"/>
    <w:rsid w:val="00A93024"/>
    <w:rsid w:val="00A9401C"/>
    <w:rsid w:val="00A955BD"/>
    <w:rsid w:val="00A95787"/>
    <w:rsid w:val="00A96893"/>
    <w:rsid w:val="00A96DA8"/>
    <w:rsid w:val="00A96F10"/>
    <w:rsid w:val="00AA0A54"/>
    <w:rsid w:val="00AA17E7"/>
    <w:rsid w:val="00AA1EA7"/>
    <w:rsid w:val="00AA2C41"/>
    <w:rsid w:val="00AA3161"/>
    <w:rsid w:val="00AB18CC"/>
    <w:rsid w:val="00AB7159"/>
    <w:rsid w:val="00AB7F4D"/>
    <w:rsid w:val="00AC0B80"/>
    <w:rsid w:val="00AC1700"/>
    <w:rsid w:val="00AC2CB2"/>
    <w:rsid w:val="00AC358A"/>
    <w:rsid w:val="00AC61A1"/>
    <w:rsid w:val="00AD2E31"/>
    <w:rsid w:val="00AD6B2C"/>
    <w:rsid w:val="00AE0987"/>
    <w:rsid w:val="00AE1D6A"/>
    <w:rsid w:val="00AE268C"/>
    <w:rsid w:val="00AE51D0"/>
    <w:rsid w:val="00AF4241"/>
    <w:rsid w:val="00AF58A1"/>
    <w:rsid w:val="00B030FA"/>
    <w:rsid w:val="00B042D1"/>
    <w:rsid w:val="00B04FD0"/>
    <w:rsid w:val="00B0724F"/>
    <w:rsid w:val="00B07486"/>
    <w:rsid w:val="00B11743"/>
    <w:rsid w:val="00B123CE"/>
    <w:rsid w:val="00B16F3D"/>
    <w:rsid w:val="00B23D85"/>
    <w:rsid w:val="00B24313"/>
    <w:rsid w:val="00B248AA"/>
    <w:rsid w:val="00B27E00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24F0"/>
    <w:rsid w:val="00B63927"/>
    <w:rsid w:val="00B66C91"/>
    <w:rsid w:val="00B71E8F"/>
    <w:rsid w:val="00B72190"/>
    <w:rsid w:val="00B738D6"/>
    <w:rsid w:val="00B75297"/>
    <w:rsid w:val="00B75929"/>
    <w:rsid w:val="00B817F1"/>
    <w:rsid w:val="00B8271C"/>
    <w:rsid w:val="00B92B50"/>
    <w:rsid w:val="00B94F84"/>
    <w:rsid w:val="00B952F0"/>
    <w:rsid w:val="00B97D6D"/>
    <w:rsid w:val="00BA05D2"/>
    <w:rsid w:val="00BA0FE1"/>
    <w:rsid w:val="00BA1B59"/>
    <w:rsid w:val="00BA3771"/>
    <w:rsid w:val="00BB4BAC"/>
    <w:rsid w:val="00BB4D99"/>
    <w:rsid w:val="00BB6786"/>
    <w:rsid w:val="00BB67A0"/>
    <w:rsid w:val="00BC6266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1EC"/>
    <w:rsid w:val="00C05E27"/>
    <w:rsid w:val="00C105A0"/>
    <w:rsid w:val="00C1285D"/>
    <w:rsid w:val="00C14CC4"/>
    <w:rsid w:val="00C15B44"/>
    <w:rsid w:val="00C1712C"/>
    <w:rsid w:val="00C17443"/>
    <w:rsid w:val="00C231EE"/>
    <w:rsid w:val="00C23539"/>
    <w:rsid w:val="00C277E1"/>
    <w:rsid w:val="00C33158"/>
    <w:rsid w:val="00C34506"/>
    <w:rsid w:val="00C35CEB"/>
    <w:rsid w:val="00C52517"/>
    <w:rsid w:val="00C56E2B"/>
    <w:rsid w:val="00C603AE"/>
    <w:rsid w:val="00C61141"/>
    <w:rsid w:val="00C63AD6"/>
    <w:rsid w:val="00C742B0"/>
    <w:rsid w:val="00C7645A"/>
    <w:rsid w:val="00C816AD"/>
    <w:rsid w:val="00C81B2F"/>
    <w:rsid w:val="00C84801"/>
    <w:rsid w:val="00CA2372"/>
    <w:rsid w:val="00CA5AE1"/>
    <w:rsid w:val="00CA6C70"/>
    <w:rsid w:val="00CB00FC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622D"/>
    <w:rsid w:val="00CD6879"/>
    <w:rsid w:val="00CD74D1"/>
    <w:rsid w:val="00CE03AA"/>
    <w:rsid w:val="00CE451B"/>
    <w:rsid w:val="00CF10D9"/>
    <w:rsid w:val="00CF36E5"/>
    <w:rsid w:val="00CF634B"/>
    <w:rsid w:val="00CF72FF"/>
    <w:rsid w:val="00CF76A9"/>
    <w:rsid w:val="00D032E3"/>
    <w:rsid w:val="00D05D1E"/>
    <w:rsid w:val="00D06BAD"/>
    <w:rsid w:val="00D10D8E"/>
    <w:rsid w:val="00D12FBD"/>
    <w:rsid w:val="00D16326"/>
    <w:rsid w:val="00D174E2"/>
    <w:rsid w:val="00D20451"/>
    <w:rsid w:val="00D213FF"/>
    <w:rsid w:val="00D2153A"/>
    <w:rsid w:val="00D242D3"/>
    <w:rsid w:val="00D303F0"/>
    <w:rsid w:val="00D305CE"/>
    <w:rsid w:val="00D431FC"/>
    <w:rsid w:val="00D44528"/>
    <w:rsid w:val="00D446D0"/>
    <w:rsid w:val="00D454A3"/>
    <w:rsid w:val="00D46B8E"/>
    <w:rsid w:val="00D47E00"/>
    <w:rsid w:val="00D50F96"/>
    <w:rsid w:val="00D5344E"/>
    <w:rsid w:val="00D53508"/>
    <w:rsid w:val="00D60E55"/>
    <w:rsid w:val="00D6189D"/>
    <w:rsid w:val="00D61BE6"/>
    <w:rsid w:val="00D63955"/>
    <w:rsid w:val="00D6397C"/>
    <w:rsid w:val="00D63E8B"/>
    <w:rsid w:val="00D64505"/>
    <w:rsid w:val="00D645AE"/>
    <w:rsid w:val="00D70773"/>
    <w:rsid w:val="00D751DA"/>
    <w:rsid w:val="00D77589"/>
    <w:rsid w:val="00D803B2"/>
    <w:rsid w:val="00D91241"/>
    <w:rsid w:val="00D91565"/>
    <w:rsid w:val="00D956E9"/>
    <w:rsid w:val="00D96E57"/>
    <w:rsid w:val="00DA4AE5"/>
    <w:rsid w:val="00DA54CE"/>
    <w:rsid w:val="00DA7113"/>
    <w:rsid w:val="00DB3BE0"/>
    <w:rsid w:val="00DB5CC9"/>
    <w:rsid w:val="00DC3927"/>
    <w:rsid w:val="00DC4530"/>
    <w:rsid w:val="00DC512A"/>
    <w:rsid w:val="00DC75F1"/>
    <w:rsid w:val="00DD175B"/>
    <w:rsid w:val="00DD2FEC"/>
    <w:rsid w:val="00DD30FE"/>
    <w:rsid w:val="00DD60AD"/>
    <w:rsid w:val="00DD73EC"/>
    <w:rsid w:val="00DE1883"/>
    <w:rsid w:val="00DE1A52"/>
    <w:rsid w:val="00DE312F"/>
    <w:rsid w:val="00DE3AF4"/>
    <w:rsid w:val="00DE3FBA"/>
    <w:rsid w:val="00DE4337"/>
    <w:rsid w:val="00DE553A"/>
    <w:rsid w:val="00DE5920"/>
    <w:rsid w:val="00DF0CAA"/>
    <w:rsid w:val="00DF295D"/>
    <w:rsid w:val="00DF3412"/>
    <w:rsid w:val="00DF7361"/>
    <w:rsid w:val="00DF7AB5"/>
    <w:rsid w:val="00E02003"/>
    <w:rsid w:val="00E0284C"/>
    <w:rsid w:val="00E05497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43FBB"/>
    <w:rsid w:val="00E45432"/>
    <w:rsid w:val="00E45A9B"/>
    <w:rsid w:val="00E466F4"/>
    <w:rsid w:val="00E47B00"/>
    <w:rsid w:val="00E52780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91BB5"/>
    <w:rsid w:val="00E94E45"/>
    <w:rsid w:val="00EA612F"/>
    <w:rsid w:val="00EB3743"/>
    <w:rsid w:val="00EB4A73"/>
    <w:rsid w:val="00EB4BC8"/>
    <w:rsid w:val="00EB67D8"/>
    <w:rsid w:val="00EC4E13"/>
    <w:rsid w:val="00EC5875"/>
    <w:rsid w:val="00ED0686"/>
    <w:rsid w:val="00ED0D54"/>
    <w:rsid w:val="00ED1DF1"/>
    <w:rsid w:val="00ED226C"/>
    <w:rsid w:val="00ED646B"/>
    <w:rsid w:val="00ED67EA"/>
    <w:rsid w:val="00ED74F3"/>
    <w:rsid w:val="00EE1256"/>
    <w:rsid w:val="00EE17AA"/>
    <w:rsid w:val="00EE4B25"/>
    <w:rsid w:val="00EE543C"/>
    <w:rsid w:val="00EE6DA9"/>
    <w:rsid w:val="00F003DD"/>
    <w:rsid w:val="00F00599"/>
    <w:rsid w:val="00F04120"/>
    <w:rsid w:val="00F04C62"/>
    <w:rsid w:val="00F064FD"/>
    <w:rsid w:val="00F06894"/>
    <w:rsid w:val="00F06971"/>
    <w:rsid w:val="00F12A4C"/>
    <w:rsid w:val="00F134B2"/>
    <w:rsid w:val="00F13818"/>
    <w:rsid w:val="00F138D9"/>
    <w:rsid w:val="00F1454B"/>
    <w:rsid w:val="00F14C13"/>
    <w:rsid w:val="00F14D7D"/>
    <w:rsid w:val="00F1633E"/>
    <w:rsid w:val="00F173FB"/>
    <w:rsid w:val="00F26FF8"/>
    <w:rsid w:val="00F270C9"/>
    <w:rsid w:val="00F27317"/>
    <w:rsid w:val="00F27B62"/>
    <w:rsid w:val="00F30AF8"/>
    <w:rsid w:val="00F30CC7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7049A"/>
    <w:rsid w:val="00F73F9D"/>
    <w:rsid w:val="00F820FA"/>
    <w:rsid w:val="00F90649"/>
    <w:rsid w:val="00F927A3"/>
    <w:rsid w:val="00F93630"/>
    <w:rsid w:val="00F93FA5"/>
    <w:rsid w:val="00F94969"/>
    <w:rsid w:val="00FA14F7"/>
    <w:rsid w:val="00FA6A07"/>
    <w:rsid w:val="00FA7770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E80"/>
    <w:rsid w:val="00FD4D23"/>
    <w:rsid w:val="00FD54D8"/>
    <w:rsid w:val="00FE1064"/>
    <w:rsid w:val="00FE1071"/>
    <w:rsid w:val="00FE183C"/>
    <w:rsid w:val="00FE283A"/>
    <w:rsid w:val="00FE3C70"/>
    <w:rsid w:val="00FE6D0B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A651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Ольга Анатольевна Дутченко</cp:lastModifiedBy>
  <cp:revision>4</cp:revision>
  <cp:lastPrinted>2016-12-19T00:12:00Z</cp:lastPrinted>
  <dcterms:created xsi:type="dcterms:W3CDTF">2018-01-23T03:23:00Z</dcterms:created>
  <dcterms:modified xsi:type="dcterms:W3CDTF">2018-01-25T01:14:00Z</dcterms:modified>
</cp:coreProperties>
</file>